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FCCFD" w14:textId="774A8CCC" w:rsidR="00FC07F6" w:rsidRPr="00EF0BB1" w:rsidRDefault="00FC07F6" w:rsidP="00FC07F6">
      <w:pPr>
        <w:jc w:val="right"/>
        <w:rPr>
          <w:b w:val="0"/>
          <w:bCs/>
        </w:rPr>
      </w:pPr>
      <w:r w:rsidRPr="00EF0BB1">
        <w:rPr>
          <w:b w:val="0"/>
          <w:bCs/>
        </w:rPr>
        <w:t xml:space="preserve">Würzburg, </w:t>
      </w:r>
      <w:r w:rsidRPr="00EF0BB1">
        <w:rPr>
          <w:b w:val="0"/>
          <w:bCs/>
        </w:rPr>
        <w:fldChar w:fldCharType="begin"/>
      </w:r>
      <w:r w:rsidRPr="00EF0BB1">
        <w:rPr>
          <w:b w:val="0"/>
          <w:bCs/>
        </w:rPr>
        <w:instrText xml:space="preserve"> TIME \@ "d. MMMM yyyy" </w:instrText>
      </w:r>
      <w:r w:rsidRPr="00EF0BB1">
        <w:rPr>
          <w:b w:val="0"/>
          <w:bCs/>
        </w:rPr>
        <w:fldChar w:fldCharType="separate"/>
      </w:r>
      <w:r w:rsidR="00D96583">
        <w:rPr>
          <w:b w:val="0"/>
          <w:bCs/>
          <w:noProof/>
        </w:rPr>
        <w:t>9. Oktober 2023</w:t>
      </w:r>
      <w:r w:rsidRPr="00EF0BB1">
        <w:rPr>
          <w:b w:val="0"/>
          <w:bCs/>
        </w:rPr>
        <w:fldChar w:fldCharType="end"/>
      </w:r>
    </w:p>
    <w:p w14:paraId="5177E1EC" w14:textId="77777777" w:rsidR="00FC07F6" w:rsidRPr="00EF0BB1" w:rsidRDefault="00FC07F6" w:rsidP="00FC07F6">
      <w:pPr>
        <w:rPr>
          <w:b w:val="0"/>
          <w:bCs/>
          <w:sz w:val="36"/>
          <w:szCs w:val="36"/>
        </w:rPr>
      </w:pPr>
    </w:p>
    <w:p w14:paraId="7F22F6AB" w14:textId="6B29E7A2" w:rsidR="00FC07F6" w:rsidRDefault="00DF6111" w:rsidP="00FC07F6">
      <w:pPr>
        <w:rPr>
          <w:b w:val="0"/>
          <w:bCs/>
          <w:sz w:val="36"/>
          <w:szCs w:val="36"/>
        </w:rPr>
      </w:pPr>
      <w:r>
        <w:rPr>
          <w:b w:val="0"/>
          <w:bCs/>
          <w:sz w:val="36"/>
          <w:szCs w:val="36"/>
        </w:rPr>
        <w:t xml:space="preserve">Landkreis sucht dringend Unterbringungsmöglichkeiten für Geflüchtete </w:t>
      </w:r>
    </w:p>
    <w:p w14:paraId="7B5DF973" w14:textId="77777777" w:rsidR="00FC07F6" w:rsidRPr="00EF0BB1" w:rsidRDefault="00FC07F6" w:rsidP="00FC07F6">
      <w:pPr>
        <w:rPr>
          <w:b w:val="0"/>
          <w:bCs/>
        </w:rPr>
      </w:pPr>
    </w:p>
    <w:p w14:paraId="5F37B061" w14:textId="11F89C30" w:rsidR="00FC07F6" w:rsidRPr="007F577F" w:rsidRDefault="00DF6111" w:rsidP="00FC07F6">
      <w:pPr>
        <w:rPr>
          <w:sz w:val="28"/>
          <w:szCs w:val="28"/>
        </w:rPr>
      </w:pPr>
      <w:r w:rsidRPr="007F577F">
        <w:rPr>
          <w:sz w:val="28"/>
          <w:szCs w:val="28"/>
        </w:rPr>
        <w:t>Große Hallen oder Häuser/Wohnungen ab 10 Personen möglich</w:t>
      </w:r>
    </w:p>
    <w:p w14:paraId="76765FF6" w14:textId="77777777" w:rsidR="00FC07F6" w:rsidRPr="00EF0BB1" w:rsidRDefault="00FC07F6" w:rsidP="00FC07F6">
      <w:pPr>
        <w:rPr>
          <w:b w:val="0"/>
          <w:bCs/>
        </w:rPr>
      </w:pPr>
    </w:p>
    <w:p w14:paraId="24CF22D6" w14:textId="77777777" w:rsidR="00FC07F6" w:rsidRPr="00EF0BB1" w:rsidRDefault="00FC07F6" w:rsidP="00FC07F6">
      <w:pPr>
        <w:rPr>
          <w:b w:val="0"/>
          <w:bCs/>
          <w:sz w:val="18"/>
          <w:szCs w:val="18"/>
        </w:rPr>
      </w:pPr>
    </w:p>
    <w:p w14:paraId="22A79AB5" w14:textId="3BD58FC8" w:rsidR="0027321E" w:rsidRPr="0027321E" w:rsidRDefault="0027321E" w:rsidP="0027321E">
      <w:pPr>
        <w:rPr>
          <w:rFonts w:eastAsia="MS Mincho"/>
          <w:b w:val="0"/>
          <w:kern w:val="0"/>
          <w:sz w:val="24"/>
          <w:szCs w:val="24"/>
          <w:lang w:eastAsia="de-DE"/>
          <w14:ligatures w14:val="none"/>
        </w:rPr>
      </w:pPr>
      <w:r w:rsidRPr="0027321E">
        <w:rPr>
          <w:rFonts w:eastAsia="MS Mincho"/>
          <w:b w:val="0"/>
          <w:kern w:val="0"/>
          <w:sz w:val="24"/>
          <w:szCs w:val="24"/>
          <w:lang w:eastAsia="de-DE"/>
          <w14:ligatures w14:val="none"/>
        </w:rPr>
        <w:t>Die Flüchtlingsströme aus der Ukraine, Syrien, Afghanistan und anderen Ländern reißen nicht ab. Auch im Landkreis Würzburg suchen nach wie vor geflüchtete Menschen Schutz und Unterkunft. Parallel dazu ist bezahlbarer Wohnraum knapp und der Wohnungsmarkt ist noch immer angespannt.</w:t>
      </w:r>
    </w:p>
    <w:p w14:paraId="4253C489" w14:textId="77777777" w:rsidR="0027321E" w:rsidRDefault="0027321E" w:rsidP="00DF6111">
      <w:pPr>
        <w:spacing w:line="276" w:lineRule="auto"/>
        <w:rPr>
          <w:b w:val="0"/>
          <w:sz w:val="24"/>
          <w:szCs w:val="24"/>
        </w:rPr>
      </w:pPr>
    </w:p>
    <w:p w14:paraId="56BFDEB8" w14:textId="41EDA2B8" w:rsidR="00DF6111" w:rsidRPr="00DF6111" w:rsidRDefault="00DF6111" w:rsidP="00DF6111">
      <w:pPr>
        <w:spacing w:line="276" w:lineRule="auto"/>
        <w:rPr>
          <w:rFonts w:eastAsia="Times New Roman"/>
          <w:b w:val="0"/>
          <w:kern w:val="0"/>
          <w:sz w:val="24"/>
          <w:szCs w:val="24"/>
          <w:lang w:eastAsia="de-DE"/>
          <w14:ligatures w14:val="none"/>
        </w:rPr>
      </w:pPr>
      <w:r w:rsidRPr="00DF6111">
        <w:rPr>
          <w:b w:val="0"/>
          <w:sz w:val="24"/>
          <w:szCs w:val="24"/>
        </w:rPr>
        <w:t>Deshalb sucht der Landkreis dringend Möglichkeiten zur Unterbringung</w:t>
      </w:r>
      <w:r w:rsidR="0027321E">
        <w:rPr>
          <w:b w:val="0"/>
          <w:sz w:val="24"/>
          <w:szCs w:val="24"/>
        </w:rPr>
        <w:t xml:space="preserve"> von Asylbewerbern.</w:t>
      </w:r>
      <w:r w:rsidRPr="00DF6111">
        <w:rPr>
          <w:b w:val="0"/>
          <w:sz w:val="24"/>
          <w:szCs w:val="24"/>
        </w:rPr>
        <w:t xml:space="preserve"> </w:t>
      </w:r>
      <w:r w:rsidRPr="00DF6111">
        <w:rPr>
          <w:rFonts w:eastAsia="Times New Roman"/>
          <w:b w:val="0"/>
          <w:kern w:val="0"/>
          <w:sz w:val="24"/>
          <w:szCs w:val="24"/>
          <w:lang w:eastAsia="de-DE"/>
          <w14:ligatures w14:val="none"/>
        </w:rPr>
        <w:t xml:space="preserve">Unterkünfte, die </w:t>
      </w:r>
      <w:r>
        <w:rPr>
          <w:rFonts w:eastAsia="Times New Roman"/>
          <w:b w:val="0"/>
          <w:kern w:val="0"/>
          <w:sz w:val="24"/>
          <w:szCs w:val="24"/>
          <w:lang w:eastAsia="de-DE"/>
          <w14:ligatures w14:val="none"/>
        </w:rPr>
        <w:t>der L</w:t>
      </w:r>
      <w:r w:rsidRPr="00DF6111">
        <w:rPr>
          <w:rFonts w:eastAsia="Times New Roman"/>
          <w:b w:val="0"/>
          <w:kern w:val="0"/>
          <w:sz w:val="24"/>
          <w:szCs w:val="24"/>
          <w:lang w:eastAsia="de-DE"/>
          <w14:ligatures w14:val="none"/>
        </w:rPr>
        <w:t xml:space="preserve">andkreis Würzburg </w:t>
      </w:r>
      <w:r>
        <w:rPr>
          <w:rFonts w:eastAsia="Times New Roman"/>
          <w:b w:val="0"/>
          <w:kern w:val="0"/>
          <w:sz w:val="24"/>
          <w:szCs w:val="24"/>
          <w:lang w:eastAsia="de-DE"/>
          <w14:ligatures w14:val="none"/>
        </w:rPr>
        <w:t xml:space="preserve">im Rahmen seiner staatlichen Aufgaben betreibt, sind </w:t>
      </w:r>
      <w:r w:rsidRPr="00DF6111">
        <w:rPr>
          <w:rFonts w:eastAsia="Times New Roman"/>
          <w:bCs/>
          <w:kern w:val="0"/>
          <w:sz w:val="24"/>
          <w:szCs w:val="24"/>
          <w:lang w:eastAsia="de-DE"/>
          <w14:ligatures w14:val="none"/>
        </w:rPr>
        <w:t>Notunterkünfte</w:t>
      </w:r>
      <w:r w:rsidRPr="00DF6111">
        <w:rPr>
          <w:rFonts w:eastAsia="Times New Roman"/>
          <w:b w:val="0"/>
          <w:kern w:val="0"/>
          <w:sz w:val="24"/>
          <w:szCs w:val="24"/>
          <w:lang w:eastAsia="de-DE"/>
          <w14:ligatures w14:val="none"/>
        </w:rPr>
        <w:t xml:space="preserve"> und </w:t>
      </w:r>
      <w:r w:rsidRPr="00DF6111">
        <w:rPr>
          <w:rFonts w:eastAsia="Times New Roman"/>
          <w:bCs/>
          <w:kern w:val="0"/>
          <w:sz w:val="24"/>
          <w:szCs w:val="24"/>
          <w:lang w:eastAsia="de-DE"/>
          <w14:ligatures w14:val="none"/>
        </w:rPr>
        <w:t>dezentrale Unterkünfte</w:t>
      </w:r>
      <w:r w:rsidRPr="00DF6111">
        <w:rPr>
          <w:rFonts w:eastAsia="Times New Roman"/>
          <w:b w:val="0"/>
          <w:kern w:val="0"/>
          <w:sz w:val="24"/>
          <w:szCs w:val="24"/>
          <w:lang w:eastAsia="de-DE"/>
          <w14:ligatures w14:val="none"/>
        </w:rPr>
        <w:t>.</w:t>
      </w:r>
    </w:p>
    <w:p w14:paraId="19D014DC" w14:textId="77777777" w:rsidR="00DF6111" w:rsidRPr="00DF6111" w:rsidRDefault="00DF6111" w:rsidP="00DF6111">
      <w:pPr>
        <w:spacing w:line="276" w:lineRule="auto"/>
        <w:rPr>
          <w:rFonts w:eastAsia="Times New Roman"/>
          <w:b w:val="0"/>
          <w:kern w:val="0"/>
          <w:sz w:val="24"/>
          <w:szCs w:val="24"/>
          <w:lang w:eastAsia="de-DE"/>
          <w14:ligatures w14:val="none"/>
        </w:rPr>
      </w:pPr>
    </w:p>
    <w:p w14:paraId="5EBCF17E" w14:textId="12CDAA01" w:rsidR="00DF6111" w:rsidRPr="00DF6111" w:rsidRDefault="00DF6111" w:rsidP="00DF6111">
      <w:pPr>
        <w:spacing w:line="276" w:lineRule="auto"/>
        <w:rPr>
          <w:rFonts w:eastAsia="Times New Roman"/>
          <w:b w:val="0"/>
          <w:kern w:val="0"/>
          <w:sz w:val="24"/>
          <w:szCs w:val="24"/>
          <w:lang w:eastAsia="de-DE"/>
          <w14:ligatures w14:val="none"/>
        </w:rPr>
      </w:pPr>
      <w:r w:rsidRPr="00DF6111">
        <w:rPr>
          <w:rFonts w:eastAsia="Times New Roman"/>
          <w:b w:val="0"/>
          <w:kern w:val="0"/>
          <w:sz w:val="24"/>
          <w:szCs w:val="24"/>
          <w:lang w:eastAsia="de-DE"/>
          <w14:ligatures w14:val="none"/>
        </w:rPr>
        <w:t xml:space="preserve">Für </w:t>
      </w:r>
      <w:r w:rsidRPr="00DF6111">
        <w:rPr>
          <w:rFonts w:eastAsia="Times New Roman"/>
          <w:bCs/>
          <w:kern w:val="0"/>
          <w:sz w:val="24"/>
          <w:szCs w:val="24"/>
          <w:lang w:eastAsia="de-DE"/>
          <w14:ligatures w14:val="none"/>
        </w:rPr>
        <w:t>Notunterkünfte</w:t>
      </w:r>
      <w:r>
        <w:rPr>
          <w:rFonts w:eastAsia="Times New Roman"/>
          <w:bCs/>
          <w:kern w:val="0"/>
          <w:sz w:val="24"/>
          <w:szCs w:val="24"/>
          <w:lang w:eastAsia="de-DE"/>
          <w14:ligatures w14:val="none"/>
        </w:rPr>
        <w:t xml:space="preserve"> </w:t>
      </w:r>
      <w:r w:rsidRPr="00DF6111">
        <w:rPr>
          <w:rFonts w:eastAsia="Times New Roman"/>
          <w:b w:val="0"/>
          <w:bCs/>
          <w:kern w:val="0"/>
          <w:sz w:val="24"/>
          <w:szCs w:val="24"/>
          <w:lang w:eastAsia="de-DE"/>
          <w14:ligatures w14:val="none"/>
        </w:rPr>
        <w:t xml:space="preserve">werden </w:t>
      </w:r>
      <w:r w:rsidRPr="00DF6111">
        <w:rPr>
          <w:rFonts w:eastAsia="Times New Roman"/>
          <w:b w:val="0"/>
          <w:kern w:val="0"/>
          <w:sz w:val="24"/>
          <w:szCs w:val="24"/>
          <w:lang w:eastAsia="de-DE"/>
          <w14:ligatures w14:val="none"/>
        </w:rPr>
        <w:t>große Räumlichkeiten</w:t>
      </w:r>
      <w:r>
        <w:rPr>
          <w:rFonts w:eastAsia="Times New Roman"/>
          <w:b w:val="0"/>
          <w:kern w:val="0"/>
          <w:sz w:val="24"/>
          <w:szCs w:val="24"/>
          <w:lang w:eastAsia="de-DE"/>
          <w14:ligatures w14:val="none"/>
        </w:rPr>
        <w:t xml:space="preserve"> (</w:t>
      </w:r>
      <w:r w:rsidRPr="00DF6111">
        <w:rPr>
          <w:rFonts w:eastAsia="Times New Roman"/>
          <w:b w:val="0"/>
          <w:kern w:val="0"/>
          <w:sz w:val="24"/>
          <w:szCs w:val="24"/>
          <w:lang w:eastAsia="de-DE"/>
          <w14:ligatures w14:val="none"/>
        </w:rPr>
        <w:t>wie Lagerhallen</w:t>
      </w:r>
      <w:r>
        <w:rPr>
          <w:rFonts w:eastAsia="Times New Roman"/>
          <w:b w:val="0"/>
          <w:kern w:val="0"/>
          <w:sz w:val="24"/>
          <w:szCs w:val="24"/>
          <w:lang w:eastAsia="de-DE"/>
          <w14:ligatures w14:val="none"/>
        </w:rPr>
        <w:t>) gebraucht,</w:t>
      </w:r>
      <w:r w:rsidRPr="00DF6111">
        <w:rPr>
          <w:rFonts w:eastAsia="Times New Roman"/>
          <w:b w:val="0"/>
          <w:kern w:val="0"/>
          <w:sz w:val="24"/>
          <w:szCs w:val="24"/>
          <w:lang w:eastAsia="de-DE"/>
          <w14:ligatures w14:val="none"/>
        </w:rPr>
        <w:t xml:space="preserve"> in denen eine größere Zahl an Asylbe</w:t>
      </w:r>
      <w:r w:rsidR="0027321E">
        <w:rPr>
          <w:rFonts w:eastAsia="Times New Roman"/>
          <w:b w:val="0"/>
          <w:kern w:val="0"/>
          <w:sz w:val="24"/>
          <w:szCs w:val="24"/>
          <w:lang w:eastAsia="de-DE"/>
          <w14:ligatures w14:val="none"/>
        </w:rPr>
        <w:t xml:space="preserve">werbern vorübergehend in Räumen oder </w:t>
      </w:r>
      <w:r w:rsidRPr="00DF6111">
        <w:rPr>
          <w:rFonts w:eastAsia="Times New Roman"/>
          <w:b w:val="0"/>
          <w:kern w:val="0"/>
          <w:sz w:val="24"/>
          <w:szCs w:val="24"/>
          <w:lang w:eastAsia="de-DE"/>
          <w14:ligatures w14:val="none"/>
        </w:rPr>
        <w:t>abgeteilten Parzellen untergebracht werden können. Wichtig hierbei ist, dass entweder Sanitäranlagen vorhanden sind oder genug Platz für WC-</w:t>
      </w:r>
      <w:r w:rsidR="0027321E">
        <w:rPr>
          <w:rFonts w:eastAsia="Times New Roman"/>
          <w:b w:val="0"/>
          <w:kern w:val="0"/>
          <w:sz w:val="24"/>
          <w:szCs w:val="24"/>
          <w:lang w:eastAsia="de-DE"/>
          <w14:ligatures w14:val="none"/>
        </w:rPr>
        <w:t xml:space="preserve"> und </w:t>
      </w:r>
      <w:r w:rsidRPr="00DF6111">
        <w:rPr>
          <w:rFonts w:eastAsia="Times New Roman"/>
          <w:b w:val="0"/>
          <w:kern w:val="0"/>
          <w:sz w:val="24"/>
          <w:szCs w:val="24"/>
          <w:lang w:eastAsia="de-DE"/>
          <w14:ligatures w14:val="none"/>
        </w:rPr>
        <w:t xml:space="preserve">Duschcontainer ist. Hierbei wird ein Mietvertrag über das Objekt geschlossen. Der Betrieb der Unterkunft erfolgt durch </w:t>
      </w:r>
      <w:r>
        <w:rPr>
          <w:rFonts w:eastAsia="Times New Roman"/>
          <w:b w:val="0"/>
          <w:kern w:val="0"/>
          <w:sz w:val="24"/>
          <w:szCs w:val="24"/>
          <w:lang w:eastAsia="de-DE"/>
          <w14:ligatures w14:val="none"/>
        </w:rPr>
        <w:t>den Landkreis.</w:t>
      </w:r>
      <w:r w:rsidRPr="00DF6111">
        <w:rPr>
          <w:rFonts w:eastAsia="Times New Roman"/>
          <w:b w:val="0"/>
          <w:kern w:val="0"/>
          <w:sz w:val="24"/>
          <w:szCs w:val="24"/>
          <w:lang w:eastAsia="de-DE"/>
          <w14:ligatures w14:val="none"/>
        </w:rPr>
        <w:t xml:space="preserve"> Die Bewohner werden durch „Kümmerer“ vor Ort betreut, zudem sind Security-Kräfte eingesetzt.</w:t>
      </w:r>
    </w:p>
    <w:p w14:paraId="11896A1C" w14:textId="77777777" w:rsidR="00DF6111" w:rsidRPr="00DF6111" w:rsidRDefault="00DF6111" w:rsidP="00DF6111">
      <w:pPr>
        <w:spacing w:line="276" w:lineRule="auto"/>
        <w:rPr>
          <w:rFonts w:eastAsia="Times New Roman"/>
          <w:b w:val="0"/>
          <w:kern w:val="0"/>
          <w:sz w:val="24"/>
          <w:szCs w:val="24"/>
          <w:lang w:eastAsia="de-DE"/>
          <w14:ligatures w14:val="none"/>
        </w:rPr>
      </w:pPr>
    </w:p>
    <w:p w14:paraId="5FB866E6" w14:textId="3AA131F0" w:rsidR="00DF6111" w:rsidRDefault="00DF6111" w:rsidP="00DF6111">
      <w:pPr>
        <w:spacing w:line="276" w:lineRule="auto"/>
        <w:rPr>
          <w:rFonts w:eastAsia="Times New Roman"/>
          <w:b w:val="0"/>
          <w:kern w:val="0"/>
          <w:sz w:val="24"/>
          <w:szCs w:val="24"/>
          <w:lang w:eastAsia="de-DE"/>
          <w14:ligatures w14:val="none"/>
        </w:rPr>
      </w:pPr>
      <w:r w:rsidRPr="00DF6111">
        <w:rPr>
          <w:rFonts w:eastAsia="Times New Roman"/>
          <w:b w:val="0"/>
          <w:kern w:val="0"/>
          <w:sz w:val="24"/>
          <w:szCs w:val="24"/>
          <w:lang w:eastAsia="de-DE"/>
          <w14:ligatures w14:val="none"/>
        </w:rPr>
        <w:t xml:space="preserve">Darüber hinaus </w:t>
      </w:r>
      <w:r>
        <w:rPr>
          <w:rFonts w:eastAsia="Times New Roman"/>
          <w:b w:val="0"/>
          <w:kern w:val="0"/>
          <w:sz w:val="24"/>
          <w:szCs w:val="24"/>
          <w:lang w:eastAsia="de-DE"/>
          <w14:ligatures w14:val="none"/>
        </w:rPr>
        <w:t xml:space="preserve">werden </w:t>
      </w:r>
      <w:r w:rsidRPr="00DF6111">
        <w:rPr>
          <w:rFonts w:eastAsia="Times New Roman"/>
          <w:b w:val="0"/>
          <w:kern w:val="0"/>
          <w:sz w:val="24"/>
          <w:szCs w:val="24"/>
          <w:lang w:eastAsia="de-DE"/>
          <w14:ligatures w14:val="none"/>
        </w:rPr>
        <w:t>Objekte</w:t>
      </w:r>
      <w:r>
        <w:rPr>
          <w:rFonts w:eastAsia="Times New Roman"/>
          <w:b w:val="0"/>
          <w:kern w:val="0"/>
          <w:sz w:val="24"/>
          <w:szCs w:val="24"/>
          <w:lang w:eastAsia="de-DE"/>
          <w14:ligatures w14:val="none"/>
        </w:rPr>
        <w:t xml:space="preserve"> gesucht</w:t>
      </w:r>
      <w:r w:rsidRPr="00DF6111">
        <w:rPr>
          <w:rFonts w:eastAsia="Times New Roman"/>
          <w:b w:val="0"/>
          <w:kern w:val="0"/>
          <w:sz w:val="24"/>
          <w:szCs w:val="24"/>
          <w:lang w:eastAsia="de-DE"/>
          <w14:ligatures w14:val="none"/>
        </w:rPr>
        <w:t xml:space="preserve">, die als sog. </w:t>
      </w:r>
      <w:r w:rsidRPr="00DF6111">
        <w:rPr>
          <w:rFonts w:eastAsia="Times New Roman"/>
          <w:bCs/>
          <w:kern w:val="0"/>
          <w:sz w:val="24"/>
          <w:szCs w:val="24"/>
          <w:lang w:eastAsia="de-DE"/>
          <w14:ligatures w14:val="none"/>
        </w:rPr>
        <w:t>dezentrale Unterkünfte</w:t>
      </w:r>
      <w:r w:rsidRPr="00DF6111">
        <w:rPr>
          <w:rFonts w:eastAsia="Times New Roman"/>
          <w:b w:val="0"/>
          <w:kern w:val="0"/>
          <w:sz w:val="24"/>
          <w:szCs w:val="24"/>
          <w:lang w:eastAsia="de-DE"/>
          <w14:ligatures w14:val="none"/>
        </w:rPr>
        <w:t xml:space="preserve"> dienen. Dafür eign</w:t>
      </w:r>
      <w:r w:rsidR="0027321E">
        <w:rPr>
          <w:rFonts w:eastAsia="Times New Roman"/>
          <w:b w:val="0"/>
          <w:kern w:val="0"/>
          <w:sz w:val="24"/>
          <w:szCs w:val="24"/>
          <w:lang w:eastAsia="de-DE"/>
          <w14:ligatures w14:val="none"/>
        </w:rPr>
        <w:t xml:space="preserve">en sich normale Häuser oder </w:t>
      </w:r>
      <w:r w:rsidRPr="00DF6111">
        <w:rPr>
          <w:rFonts w:eastAsia="Times New Roman"/>
          <w:b w:val="0"/>
          <w:kern w:val="0"/>
          <w:sz w:val="24"/>
          <w:szCs w:val="24"/>
          <w:lang w:eastAsia="de-DE"/>
          <w14:ligatures w14:val="none"/>
        </w:rPr>
        <w:t>ehemalige Gaststätten ab einer gewissen U</w:t>
      </w:r>
      <w:r>
        <w:rPr>
          <w:rFonts w:eastAsia="Times New Roman"/>
          <w:b w:val="0"/>
          <w:kern w:val="0"/>
          <w:sz w:val="24"/>
          <w:szCs w:val="24"/>
          <w:lang w:eastAsia="de-DE"/>
          <w14:ligatures w14:val="none"/>
        </w:rPr>
        <w:t xml:space="preserve">nterbringungskapazität </w:t>
      </w:r>
      <w:r w:rsidR="0027321E">
        <w:rPr>
          <w:rFonts w:eastAsia="Times New Roman"/>
          <w:b w:val="0"/>
          <w:kern w:val="0"/>
          <w:sz w:val="24"/>
          <w:szCs w:val="24"/>
          <w:lang w:eastAsia="de-DE"/>
          <w14:ligatures w14:val="none"/>
        </w:rPr>
        <w:t xml:space="preserve">von mindestens zehn </w:t>
      </w:r>
      <w:r w:rsidRPr="00DF6111">
        <w:rPr>
          <w:rFonts w:eastAsia="Times New Roman"/>
          <w:b w:val="0"/>
          <w:kern w:val="0"/>
          <w:sz w:val="24"/>
          <w:szCs w:val="24"/>
          <w:lang w:eastAsia="de-DE"/>
          <w14:ligatures w14:val="none"/>
        </w:rPr>
        <w:t>Personen</w:t>
      </w:r>
      <w:r w:rsidR="0027321E">
        <w:rPr>
          <w:rFonts w:eastAsia="Times New Roman"/>
          <w:b w:val="0"/>
          <w:kern w:val="0"/>
          <w:sz w:val="24"/>
          <w:szCs w:val="24"/>
          <w:lang w:eastAsia="de-DE"/>
          <w14:ligatures w14:val="none"/>
        </w:rPr>
        <w:t xml:space="preserve">. </w:t>
      </w:r>
      <w:r w:rsidRPr="00DF6111">
        <w:rPr>
          <w:rFonts w:eastAsia="Times New Roman"/>
          <w:b w:val="0"/>
          <w:kern w:val="0"/>
          <w:sz w:val="24"/>
          <w:szCs w:val="24"/>
          <w:lang w:eastAsia="de-DE"/>
          <w14:ligatures w14:val="none"/>
        </w:rPr>
        <w:t xml:space="preserve">Bei dieser Variante </w:t>
      </w:r>
      <w:r w:rsidR="0027321E">
        <w:rPr>
          <w:rFonts w:eastAsia="Times New Roman"/>
          <w:b w:val="0"/>
          <w:kern w:val="0"/>
          <w:sz w:val="24"/>
          <w:szCs w:val="24"/>
          <w:lang w:eastAsia="de-DE"/>
          <w14:ligatures w14:val="none"/>
        </w:rPr>
        <w:t xml:space="preserve">erhält </w:t>
      </w:r>
      <w:r w:rsidRPr="00DF6111">
        <w:rPr>
          <w:rFonts w:eastAsia="Times New Roman"/>
          <w:b w:val="0"/>
          <w:kern w:val="0"/>
          <w:sz w:val="24"/>
          <w:szCs w:val="24"/>
          <w:lang w:eastAsia="de-DE"/>
          <w14:ligatures w14:val="none"/>
        </w:rPr>
        <w:t>der Unterkunftsbetreiber pro Tag pro untergebrachter Person 20</w:t>
      </w:r>
      <w:r>
        <w:rPr>
          <w:rFonts w:eastAsia="Times New Roman"/>
          <w:b w:val="0"/>
          <w:kern w:val="0"/>
          <w:sz w:val="24"/>
          <w:szCs w:val="24"/>
          <w:lang w:eastAsia="de-DE"/>
          <w14:ligatures w14:val="none"/>
        </w:rPr>
        <w:t xml:space="preserve"> Euro </w:t>
      </w:r>
      <w:r w:rsidR="0027321E">
        <w:rPr>
          <w:rFonts w:eastAsia="Times New Roman"/>
          <w:b w:val="0"/>
          <w:kern w:val="0"/>
          <w:sz w:val="24"/>
          <w:szCs w:val="24"/>
          <w:lang w:eastAsia="de-DE"/>
          <w14:ligatures w14:val="none"/>
        </w:rPr>
        <w:t>inkl. Nebenkosten</w:t>
      </w:r>
      <w:r w:rsidRPr="00DF6111">
        <w:rPr>
          <w:rFonts w:eastAsia="Times New Roman"/>
          <w:b w:val="0"/>
          <w:kern w:val="0"/>
          <w:sz w:val="24"/>
          <w:szCs w:val="24"/>
          <w:lang w:eastAsia="de-DE"/>
          <w14:ligatures w14:val="none"/>
        </w:rPr>
        <w:t>. Die Räume (Schlafzimmer, Küche, Bad) müssen mit Mobiliar eingerichtet sein. Dem Unterkunftsbetreiber obliegen einige Betreuungsaufgaben</w:t>
      </w:r>
      <w:r>
        <w:rPr>
          <w:rFonts w:eastAsia="Times New Roman"/>
          <w:b w:val="0"/>
          <w:kern w:val="0"/>
          <w:sz w:val="24"/>
          <w:szCs w:val="24"/>
          <w:lang w:eastAsia="de-DE"/>
          <w14:ligatures w14:val="none"/>
        </w:rPr>
        <w:t xml:space="preserve">, etwa </w:t>
      </w:r>
      <w:r w:rsidRPr="00DF6111">
        <w:rPr>
          <w:rFonts w:eastAsia="Times New Roman"/>
          <w:b w:val="0"/>
          <w:kern w:val="0"/>
          <w:sz w:val="24"/>
          <w:szCs w:val="24"/>
          <w:lang w:eastAsia="de-DE"/>
          <w14:ligatures w14:val="none"/>
        </w:rPr>
        <w:t>die tägliche Anwesenheitskontrolle der Bewohner.</w:t>
      </w:r>
    </w:p>
    <w:p w14:paraId="3DD2FACF" w14:textId="61ECA07A" w:rsidR="00DF6111" w:rsidRDefault="00DF6111" w:rsidP="00DF6111">
      <w:pPr>
        <w:spacing w:line="276" w:lineRule="auto"/>
        <w:rPr>
          <w:rFonts w:eastAsia="Times New Roman"/>
          <w:b w:val="0"/>
          <w:kern w:val="0"/>
          <w:sz w:val="24"/>
          <w:szCs w:val="24"/>
          <w:lang w:eastAsia="de-DE"/>
          <w14:ligatures w14:val="none"/>
        </w:rPr>
      </w:pPr>
    </w:p>
    <w:p w14:paraId="46567B75" w14:textId="6676D93D" w:rsidR="00425EBE" w:rsidRPr="00EF0BB1" w:rsidRDefault="00DF6111" w:rsidP="00DF6111">
      <w:pPr>
        <w:spacing w:line="276" w:lineRule="auto"/>
        <w:rPr>
          <w:b w:val="0"/>
          <w:bCs/>
          <w:sz w:val="18"/>
          <w:szCs w:val="18"/>
        </w:rPr>
      </w:pPr>
      <w:r>
        <w:rPr>
          <w:rFonts w:eastAsia="Times New Roman"/>
          <w:b w:val="0"/>
          <w:kern w:val="0"/>
          <w:sz w:val="24"/>
          <w:szCs w:val="24"/>
          <w:lang w:eastAsia="de-DE"/>
          <w14:ligatures w14:val="none"/>
        </w:rPr>
        <w:t>Angebote können bei Sophia La</w:t>
      </w:r>
      <w:r w:rsidR="00D96583">
        <w:rPr>
          <w:rFonts w:eastAsia="Times New Roman"/>
          <w:b w:val="0"/>
          <w:kern w:val="0"/>
          <w:sz w:val="24"/>
          <w:szCs w:val="24"/>
          <w:lang w:eastAsia="de-DE"/>
          <w14:ligatures w14:val="none"/>
        </w:rPr>
        <w:t>a</w:t>
      </w:r>
      <w:r>
        <w:rPr>
          <w:rFonts w:eastAsia="Times New Roman"/>
          <w:b w:val="0"/>
          <w:kern w:val="0"/>
          <w:sz w:val="24"/>
          <w:szCs w:val="24"/>
          <w:lang w:eastAsia="de-DE"/>
          <w14:ligatures w14:val="none"/>
        </w:rPr>
        <w:t xml:space="preserve">s, Teamleiterin Asyl, unter Tel. 0931 8003-5902, </w:t>
      </w:r>
      <w:hyperlink r:id="rId7" w:history="1">
        <w:r w:rsidRPr="001C3410">
          <w:rPr>
            <w:rStyle w:val="Hyperlink"/>
            <w:rFonts w:eastAsia="Times New Roman"/>
            <w:b w:val="0"/>
            <w:kern w:val="0"/>
            <w:sz w:val="24"/>
            <w:szCs w:val="24"/>
            <w:lang w:eastAsia="de-DE"/>
            <w14:ligatures w14:val="none"/>
          </w:rPr>
          <w:t>s.laas@Lra-wue.bayern.de</w:t>
        </w:r>
      </w:hyperlink>
      <w:r>
        <w:rPr>
          <w:rFonts w:eastAsia="Times New Roman"/>
          <w:b w:val="0"/>
          <w:kern w:val="0"/>
          <w:sz w:val="24"/>
          <w:szCs w:val="24"/>
          <w:lang w:eastAsia="de-DE"/>
          <w14:ligatures w14:val="none"/>
        </w:rPr>
        <w:t xml:space="preserve"> eingereicht werden. </w:t>
      </w:r>
    </w:p>
    <w:p w14:paraId="1074A50B" w14:textId="77777777" w:rsidR="00676963" w:rsidRPr="00EF0BB1" w:rsidRDefault="00676963" w:rsidP="009E4E4C">
      <w:pPr>
        <w:rPr>
          <w:b w:val="0"/>
          <w:bCs/>
          <w:sz w:val="18"/>
          <w:szCs w:val="18"/>
        </w:rPr>
      </w:pPr>
      <w:bookmarkStart w:id="0" w:name="_GoBack"/>
      <w:bookmarkEnd w:id="0"/>
    </w:p>
    <w:sectPr w:rsidR="00676963" w:rsidRPr="00EF0BB1" w:rsidSect="00F72039">
      <w:headerReference w:type="even" r:id="rId8"/>
      <w:headerReference w:type="default" r:id="rId9"/>
      <w:footerReference w:type="even" r:id="rId10"/>
      <w:footerReference w:type="default" r:id="rId11"/>
      <w:headerReference w:type="first" r:id="rId12"/>
      <w:footerReference w:type="first" r:id="rId13"/>
      <w:pgSz w:w="11906" w:h="16838"/>
      <w:pgMar w:top="1417" w:right="850"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DFA5F" w14:textId="77777777" w:rsidR="001F34E2" w:rsidRDefault="001F34E2" w:rsidP="009F0C05">
      <w:r>
        <w:separator/>
      </w:r>
    </w:p>
  </w:endnote>
  <w:endnote w:type="continuationSeparator" w:id="0">
    <w:p w14:paraId="1C120741" w14:textId="77777777" w:rsidR="001F34E2" w:rsidRDefault="001F34E2" w:rsidP="009F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6F1DE" w14:textId="77777777" w:rsidR="00B95BBD" w:rsidRDefault="00B95B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7CF05" w14:textId="5B980AAD" w:rsidR="00621A56" w:rsidRPr="009E4E4C" w:rsidRDefault="00621A56" w:rsidP="00621A56">
    <w:pPr>
      <w:pStyle w:val="Fuzeile"/>
      <w:rPr>
        <w:b w:val="0"/>
        <w:bCs/>
      </w:rPr>
    </w:pPr>
    <w:r w:rsidRPr="009E4E4C">
      <w:rPr>
        <w:sz w:val="18"/>
        <w:szCs w:val="18"/>
      </w:rPr>
      <w:t>LANDRATSAMT WÜRZBURG</w:t>
    </w:r>
    <w:r w:rsidRPr="009E4E4C">
      <w:rPr>
        <w:b w:val="0"/>
        <w:bCs/>
        <w:sz w:val="18"/>
        <w:szCs w:val="18"/>
      </w:rPr>
      <w:t xml:space="preserve"> Presse- und Öffentlichkeitsarbeit, Zeppelinstraße 15, 97074 Würzburg</w:t>
    </w:r>
    <w:r w:rsidRPr="009E4E4C">
      <w:rPr>
        <w:b w:val="0"/>
        <w:bCs/>
        <w:sz w:val="18"/>
        <w:szCs w:val="18"/>
      </w:rPr>
      <w:br/>
      <w:t xml:space="preserve">Eva-Maria Schorno M.A., Telefon: 0931 8003-5190, </w:t>
    </w:r>
    <w:hyperlink r:id="rId1" w:history="1">
      <w:r w:rsidRPr="009E4E4C">
        <w:rPr>
          <w:rStyle w:val="Hyperlink"/>
          <w:b w:val="0"/>
          <w:bCs/>
          <w:sz w:val="18"/>
          <w:szCs w:val="18"/>
        </w:rPr>
        <w:t>pressestelle@lra-wue.bayern.de</w:t>
      </w:r>
    </w:hyperlink>
    <w:r w:rsidRPr="009E4E4C">
      <w:rPr>
        <w:b w:val="0"/>
        <w:bCs/>
        <w:sz w:val="18"/>
        <w:szCs w:val="18"/>
      </w:rPr>
      <w:t>, www.landkreis-wuerzburg.de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4C0D" w14:textId="5351C182" w:rsidR="00D646B7" w:rsidRPr="009E4E4C" w:rsidRDefault="00D646B7">
    <w:pPr>
      <w:pStyle w:val="Fuzeile"/>
      <w:rPr>
        <w:b w:val="0"/>
        <w:bCs/>
      </w:rPr>
    </w:pPr>
    <w:r w:rsidRPr="009E4E4C">
      <w:rPr>
        <w:sz w:val="18"/>
        <w:szCs w:val="18"/>
      </w:rPr>
      <w:t>LANDRATSAMT WÜRZBURG</w:t>
    </w:r>
    <w:r w:rsidRPr="009E4E4C">
      <w:rPr>
        <w:b w:val="0"/>
        <w:bCs/>
        <w:sz w:val="18"/>
        <w:szCs w:val="18"/>
      </w:rPr>
      <w:t xml:space="preserve"> Presse- und Öffentlichkeitsarbeit, Zeppelinstraße 15, 97074 Würzburg</w:t>
    </w:r>
    <w:r w:rsidRPr="009E4E4C">
      <w:rPr>
        <w:b w:val="0"/>
        <w:bCs/>
        <w:sz w:val="18"/>
        <w:szCs w:val="18"/>
      </w:rPr>
      <w:br/>
      <w:t xml:space="preserve">Eva-Maria Schorno M.A., Telefon: 0931 8003-5190, </w:t>
    </w:r>
    <w:hyperlink r:id="rId1" w:history="1">
      <w:r w:rsidRPr="009E4E4C">
        <w:rPr>
          <w:rStyle w:val="Hyperlink"/>
          <w:b w:val="0"/>
          <w:bCs/>
          <w:sz w:val="18"/>
          <w:szCs w:val="18"/>
        </w:rPr>
        <w:t>pressestelle@lra-wue.bayern.de</w:t>
      </w:r>
    </w:hyperlink>
    <w:r w:rsidRPr="009E4E4C">
      <w:rPr>
        <w:b w:val="0"/>
        <w:bCs/>
        <w:sz w:val="18"/>
        <w:szCs w:val="18"/>
      </w:rPr>
      <w:t>, www.landkreis-wuerzburg.de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0A10B" w14:textId="77777777" w:rsidR="001F34E2" w:rsidRDefault="001F34E2" w:rsidP="009F0C05">
      <w:r>
        <w:separator/>
      </w:r>
    </w:p>
  </w:footnote>
  <w:footnote w:type="continuationSeparator" w:id="0">
    <w:p w14:paraId="5C035561" w14:textId="77777777" w:rsidR="001F34E2" w:rsidRDefault="001F34E2" w:rsidP="009F0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9ACFA" w14:textId="77777777" w:rsidR="00B95BBD" w:rsidRDefault="00B95B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FCBEF" w14:textId="77777777" w:rsidR="00B95BBD" w:rsidRDefault="00B95BB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DD06" w14:textId="0AF21CE0" w:rsidR="00621A56" w:rsidRPr="009E4E4C" w:rsidRDefault="00621A56" w:rsidP="00621A56">
    <w:pPr>
      <w:pStyle w:val="Fuzeile"/>
      <w:spacing w:line="500" w:lineRule="exact"/>
      <w:rPr>
        <w:b w:val="0"/>
        <w:bCs/>
        <w:color w:val="000000" w:themeColor="text1"/>
        <w:sz w:val="28"/>
        <w:szCs w:val="28"/>
      </w:rPr>
    </w:pPr>
    <w:r w:rsidRPr="009E4E4C">
      <w:rPr>
        <w:b w:val="0"/>
        <w:bCs/>
        <w:noProof/>
        <w:color w:val="000000" w:themeColor="text1"/>
        <w:sz w:val="36"/>
        <w:szCs w:val="36"/>
        <w:lang w:eastAsia="de-DE"/>
      </w:rPr>
      <w:drawing>
        <wp:anchor distT="0" distB="0" distL="114300" distR="114300" simplePos="0" relativeHeight="251660288" behindDoc="0" locked="0" layoutInCell="1" allowOverlap="1" wp14:anchorId="15140E28" wp14:editId="50B1B4B9">
          <wp:simplePos x="0" y="0"/>
          <wp:positionH relativeFrom="margin">
            <wp:align>right</wp:align>
          </wp:positionH>
          <wp:positionV relativeFrom="paragraph">
            <wp:posOffset>59666</wp:posOffset>
          </wp:positionV>
          <wp:extent cx="2179411" cy="380532"/>
          <wp:effectExtent l="0" t="0" r="5080" b="635"/>
          <wp:wrapNone/>
          <wp:docPr id="2" name="Grafik 2" descr="Ein Bild, das Farbigkeit, Screensho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Farbigkeit, Screenshot, Grafiken, Grafik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79411" cy="380532"/>
                  </a:xfrm>
                  <a:prstGeom prst="rect">
                    <a:avLst/>
                  </a:prstGeom>
                </pic:spPr>
              </pic:pic>
            </a:graphicData>
          </a:graphic>
          <wp14:sizeRelH relativeFrom="margin">
            <wp14:pctWidth>0</wp14:pctWidth>
          </wp14:sizeRelH>
          <wp14:sizeRelV relativeFrom="margin">
            <wp14:pctHeight>0</wp14:pctHeight>
          </wp14:sizeRelV>
        </wp:anchor>
      </w:drawing>
    </w:r>
    <w:r w:rsidRPr="009E4E4C">
      <w:rPr>
        <w:bCs/>
        <w:color w:val="000000" w:themeColor="text1"/>
        <w:sz w:val="28"/>
        <w:szCs w:val="28"/>
      </w:rPr>
      <w:t>PRESSE- &amp; ÖFFENTLICHKEITSARBEIT</w:t>
    </w:r>
  </w:p>
  <w:p w14:paraId="2FEBE49B" w14:textId="064919FA" w:rsidR="00621A56" w:rsidRPr="009E4E4C" w:rsidRDefault="00621A56" w:rsidP="00621A56">
    <w:pPr>
      <w:pStyle w:val="Fuzeile"/>
      <w:tabs>
        <w:tab w:val="clear" w:pos="4536"/>
        <w:tab w:val="clear" w:pos="9072"/>
        <w:tab w:val="left" w:pos="1083"/>
      </w:tabs>
      <w:spacing w:line="500" w:lineRule="exact"/>
      <w:rPr>
        <w:b w:val="0"/>
        <w:bCs/>
        <w:spacing w:val="20"/>
      </w:rPr>
    </w:pPr>
  </w:p>
  <w:p w14:paraId="07ADD558" w14:textId="67D19FC8" w:rsidR="00621A56" w:rsidRPr="009E4E4C" w:rsidRDefault="00F72039" w:rsidP="00621A56">
    <w:pPr>
      <w:pStyle w:val="Fuzeile"/>
      <w:tabs>
        <w:tab w:val="clear" w:pos="4536"/>
        <w:tab w:val="clear" w:pos="9072"/>
        <w:tab w:val="left" w:pos="1083"/>
      </w:tabs>
      <w:spacing w:line="500" w:lineRule="exact"/>
      <w:rPr>
        <w:b w:val="0"/>
        <w:bCs/>
        <w:spacing w:val="20"/>
      </w:rPr>
    </w:pPr>
    <w:r w:rsidRPr="009E4E4C">
      <w:rPr>
        <w:b w:val="0"/>
        <w:bCs/>
        <w:noProof/>
        <w:spacing w:val="20"/>
        <w:lang w:eastAsia="de-DE"/>
      </w:rPr>
      <mc:AlternateContent>
        <mc:Choice Requires="wps">
          <w:drawing>
            <wp:anchor distT="0" distB="0" distL="114300" distR="114300" simplePos="0" relativeHeight="251662336" behindDoc="0" locked="1" layoutInCell="1" allowOverlap="1" wp14:anchorId="52308436" wp14:editId="4C6F0522">
              <wp:simplePos x="0" y="0"/>
              <wp:positionH relativeFrom="column">
                <wp:posOffset>0</wp:posOffset>
              </wp:positionH>
              <wp:positionV relativeFrom="page">
                <wp:posOffset>1429385</wp:posOffset>
              </wp:positionV>
              <wp:extent cx="6120000" cy="0"/>
              <wp:effectExtent l="0" t="0" r="14605" b="12700"/>
              <wp:wrapTopAndBottom/>
              <wp:docPr id="7" name="Gerade Verbindung 7"/>
              <wp:cNvGraphicFramePr/>
              <a:graphic xmlns:a="http://schemas.openxmlformats.org/drawingml/2006/main">
                <a:graphicData uri="http://schemas.microsoft.com/office/word/2010/wordprocessingShape">
                  <wps:wsp>
                    <wps:cNvCnPr/>
                    <wps:spPr>
                      <a:xfrm>
                        <a:off x="0" y="0"/>
                        <a:ext cx="6120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3FC1FF" id="Gerade Verbindung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12.55pt" to="481.9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" strokecolor="black [3200]" strokeweight="1pt">
              <v:stroke joinstyle="miter"/>
              <w10:wrap type="topAndBottom" anchory="page"/>
              <w10:anchorlock/>
            </v:line>
          </w:pict>
        </mc:Fallback>
      </mc:AlternateContent>
    </w:r>
    <w:r w:rsidR="00621A56" w:rsidRPr="009E4E4C">
      <w:rPr>
        <w:bCs/>
        <w:spacing w:val="20"/>
      </w:rPr>
      <w:t>PRESSE</w:t>
    </w:r>
    <w:r w:rsidR="00B95BBD">
      <w:rPr>
        <w:bCs/>
        <w:spacing w:val="20"/>
      </w:rPr>
      <w:t>M</w:t>
    </w:r>
    <w:r w:rsidR="003C434A">
      <w:rPr>
        <w:bCs/>
        <w:spacing w:val="20"/>
      </w:rPr>
      <w:t>ITTEILUNG</w:t>
    </w:r>
  </w:p>
  <w:p w14:paraId="7FDEBB01" w14:textId="18EB0F5D" w:rsidR="00621A56" w:rsidRPr="009E4E4C" w:rsidRDefault="00621A5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05"/>
    <w:rsid w:val="00136943"/>
    <w:rsid w:val="001A2F97"/>
    <w:rsid w:val="001F2C14"/>
    <w:rsid w:val="001F34E2"/>
    <w:rsid w:val="0027321E"/>
    <w:rsid w:val="003078F6"/>
    <w:rsid w:val="00362042"/>
    <w:rsid w:val="003A4ADF"/>
    <w:rsid w:val="003C434A"/>
    <w:rsid w:val="00425EBE"/>
    <w:rsid w:val="006055B1"/>
    <w:rsid w:val="00621A56"/>
    <w:rsid w:val="00676963"/>
    <w:rsid w:val="006B6771"/>
    <w:rsid w:val="006D627F"/>
    <w:rsid w:val="006F631C"/>
    <w:rsid w:val="007F577F"/>
    <w:rsid w:val="009A6D76"/>
    <w:rsid w:val="009E4E4C"/>
    <w:rsid w:val="009F0C05"/>
    <w:rsid w:val="00B5018B"/>
    <w:rsid w:val="00B95BBD"/>
    <w:rsid w:val="00C349E9"/>
    <w:rsid w:val="00C417DB"/>
    <w:rsid w:val="00D646B7"/>
    <w:rsid w:val="00D96583"/>
    <w:rsid w:val="00DB4ECA"/>
    <w:rsid w:val="00DF6111"/>
    <w:rsid w:val="00EF0BB1"/>
    <w:rsid w:val="00F72039"/>
    <w:rsid w:val="00F923FF"/>
    <w:rsid w:val="00FC07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A11879"/>
  <w15:chartTrackingRefBased/>
  <w15:docId w15:val="{924E079A-EE49-0C42-95E2-D109E429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kern w:val="2"/>
        <w:sz w:val="22"/>
        <w:szCs w:val="22"/>
        <w:lang w:val="de-DE"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C05"/>
    <w:pPr>
      <w:tabs>
        <w:tab w:val="center" w:pos="4536"/>
        <w:tab w:val="right" w:pos="9072"/>
      </w:tabs>
    </w:pPr>
  </w:style>
  <w:style w:type="character" w:customStyle="1" w:styleId="KopfzeileZchn">
    <w:name w:val="Kopfzeile Zchn"/>
    <w:basedOn w:val="Absatz-Standardschriftart"/>
    <w:link w:val="Kopfzeile"/>
    <w:uiPriority w:val="99"/>
    <w:rsid w:val="009F0C05"/>
  </w:style>
  <w:style w:type="paragraph" w:styleId="Fuzeile">
    <w:name w:val="footer"/>
    <w:basedOn w:val="Standard"/>
    <w:link w:val="FuzeileZchn"/>
    <w:uiPriority w:val="99"/>
    <w:unhideWhenUsed/>
    <w:rsid w:val="009F0C05"/>
    <w:pPr>
      <w:tabs>
        <w:tab w:val="center" w:pos="4536"/>
        <w:tab w:val="right" w:pos="9072"/>
      </w:tabs>
    </w:pPr>
  </w:style>
  <w:style w:type="character" w:customStyle="1" w:styleId="FuzeileZchn">
    <w:name w:val="Fußzeile Zchn"/>
    <w:basedOn w:val="Absatz-Standardschriftart"/>
    <w:link w:val="Fuzeile"/>
    <w:uiPriority w:val="99"/>
    <w:rsid w:val="009F0C05"/>
  </w:style>
  <w:style w:type="character" w:styleId="Hyperlink">
    <w:name w:val="Hyperlink"/>
    <w:basedOn w:val="Absatz-Standardschriftart"/>
    <w:uiPriority w:val="99"/>
    <w:unhideWhenUsed/>
    <w:rsid w:val="00621A56"/>
    <w:rPr>
      <w:color w:val="0563C1" w:themeColor="hyperlink"/>
      <w:u w:val="single"/>
    </w:rPr>
  </w:style>
  <w:style w:type="paragraph" w:styleId="Sprechblasentext">
    <w:name w:val="Balloon Text"/>
    <w:basedOn w:val="Standard"/>
    <w:link w:val="SprechblasentextZchn"/>
    <w:uiPriority w:val="99"/>
    <w:semiHidden/>
    <w:unhideWhenUsed/>
    <w:rsid w:val="00D9658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6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laas@Lra-wue.bayern.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ressestelle@lra-wue.bayern.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ressestelle@lra-wue.bayern.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FB412-5B5E-48F0-B288-1B897A84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Rothaug</dc:creator>
  <cp:keywords/>
  <dc:description/>
  <cp:lastModifiedBy>Schorno, E. (Presse)</cp:lastModifiedBy>
  <cp:revision>3</cp:revision>
  <cp:lastPrinted>2023-10-09T11:14:00Z</cp:lastPrinted>
  <dcterms:created xsi:type="dcterms:W3CDTF">2023-10-09T10:44:00Z</dcterms:created>
  <dcterms:modified xsi:type="dcterms:W3CDTF">2023-10-09T11:14:00Z</dcterms:modified>
</cp:coreProperties>
</file>