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1289" w:type="dxa"/>
        <w:jc w:val="center"/>
        <w:tblLayout w:type="fixed"/>
        <w:tblCellMar>
          <w:left w:w="56" w:type="dxa"/>
          <w:right w:w="56" w:type="dxa"/>
        </w:tblCellMar>
        <w:tblLook w:val="0000"/>
      </w:tblPr>
      <w:tblGrid>
        <w:gridCol w:w="11114"/>
        <w:gridCol w:w="175"/>
      </w:tblGrid>
      <w:tr w:rsidR="00750C7E" w:rsidRPr="00750C7E">
        <w:trPr>
          <w:cantSplit/>
          <w:trHeight w:val="93"/>
          <w:jc w:val="center"/>
        </w:trPr>
        <w:tc>
          <w:tcPr>
            <w:tcW w:w="11114" w:type="dxa"/>
            <w:tcBorders>
              <w:bottom w:val="single" w:sz="4" w:space="0" w:color="auto"/>
            </w:tcBorders>
            <w:shd w:val="clear" w:color="auto" w:fill="FFFFFF" w:themeFill="background1"/>
          </w:tcPr>
          <w:p w:rsidR="0070754C" w:rsidRDefault="00383A4F" w:rsidP="00386C23">
            <w:pPr>
              <w:pStyle w:val="youthaf0part"/>
              <w:tabs>
                <w:tab w:val="clear" w:pos="284"/>
                <w:tab w:val="left" w:pos="6234"/>
              </w:tabs>
              <w:jc w:val="center"/>
              <w:rPr>
                <w:rFonts w:ascii="Times New Roman" w:hAnsi="Times New Roman"/>
                <w:noProof w:val="0"/>
                <w:sz w:val="20"/>
              </w:rPr>
            </w:pPr>
            <w:r>
              <w:rPr>
                <w:rFonts w:ascii="Times New Roman" w:hAnsi="Times New Roman"/>
                <w:sz w:val="20"/>
                <w:lang w:val="de-DE" w:eastAsia="de-DE"/>
              </w:rPr>
              <w:drawing>
                <wp:inline distT="0" distB="0" distL="0" distR="0">
                  <wp:extent cx="2693295" cy="606490"/>
                  <wp:effectExtent l="0" t="0" r="0" b="3175"/>
                  <wp:docPr id="1" name="Picture 1" descr="G:\04.03.08 Dialog. with the Cit\501 Mngment&amp; Admin\VALORISATION\LOGO_23\eu_flag_europe_for_citizen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4.03.08 Dialog. with the Cit\501 Mngment&amp; Admin\VALORISATION\LOGO_23\eu_flag_europe_for_citizens_de.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2721657" cy="612877"/>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6D774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A62099" w:rsidRDefault="00A62099" w:rsidP="00A62099">
            <w:pPr>
              <w:jc w:val="center"/>
              <w:rPr>
                <w:rFonts w:ascii="Arial" w:hAnsi="Arial" w:cs="Arial"/>
                <w:b/>
                <w:sz w:val="32"/>
                <w:szCs w:val="32"/>
                <w:lang w:val="de-DE"/>
              </w:rPr>
            </w:pPr>
            <w:r w:rsidRPr="00A62099">
              <w:rPr>
                <w:rFonts w:ascii="Arial" w:hAnsi="Arial" w:cs="Arial"/>
                <w:b/>
                <w:sz w:val="32"/>
                <w:szCs w:val="32"/>
                <w:lang w:val="de-DE"/>
              </w:rPr>
              <w:t xml:space="preserve">Das </w:t>
            </w:r>
            <w:r w:rsidRPr="00721B26">
              <w:rPr>
                <w:rFonts w:ascii="Arial" w:hAnsi="Arial" w:cs="Arial"/>
                <w:b/>
                <w:sz w:val="32"/>
                <w:szCs w:val="32"/>
                <w:lang w:val="de-DE"/>
              </w:rPr>
              <w:t>Projekt "</w:t>
            </w:r>
            <w:r w:rsidR="00721B26" w:rsidRPr="006D7741">
              <w:rPr>
                <w:rFonts w:ascii="Arial" w:hAnsi="Arial"/>
                <w:b/>
                <w:sz w:val="32"/>
                <w:lang w:val="de-DE"/>
              </w:rPr>
              <w:t xml:space="preserve">Werte Wohlergehen – von Aljezur und Kürnach über Portugal und Deutschland zum gemeinsamen Europa </w:t>
            </w:r>
            <w:r w:rsidRPr="00721B26">
              <w:rPr>
                <w:rFonts w:ascii="Arial" w:hAnsi="Arial" w:cs="Arial"/>
                <w:b/>
                <w:sz w:val="32"/>
                <w:szCs w:val="32"/>
                <w:lang w:val="de-DE"/>
              </w:rPr>
              <w:t>" wurde mit Unterstützung</w:t>
            </w:r>
            <w:r>
              <w:rPr>
                <w:rFonts w:ascii="Arial" w:hAnsi="Arial" w:cs="Arial"/>
                <w:b/>
                <w:sz w:val="32"/>
                <w:szCs w:val="32"/>
                <w:lang w:val="de-DE"/>
              </w:rPr>
              <w:t xml:space="preserve"> der Europäischen Union im Rahmen des Programms "Europa für Bürgerinnen und Bürger" gefördert </w:t>
            </w:r>
          </w:p>
        </w:tc>
        <w:tc>
          <w:tcPr>
            <w:tcW w:w="175" w:type="dxa"/>
            <w:tcBorders>
              <w:top w:val="single" w:sz="4" w:space="0" w:color="auto"/>
              <w:bottom w:val="single" w:sz="4" w:space="0" w:color="auto"/>
              <w:right w:val="single" w:sz="4" w:space="0" w:color="auto"/>
            </w:tcBorders>
            <w:shd w:val="pct20" w:color="auto" w:fill="auto"/>
          </w:tcPr>
          <w:p w:rsidR="008442A8" w:rsidRPr="00A62099" w:rsidRDefault="008442A8" w:rsidP="00B15B82">
            <w:pPr>
              <w:pStyle w:val="youthaf0part"/>
              <w:rPr>
                <w:rFonts w:ascii="Times New Roman" w:hAnsi="Times New Roman"/>
                <w:noProof w:val="0"/>
                <w:sz w:val="32"/>
                <w:szCs w:val="32"/>
                <w:lang w:val="de-DE"/>
              </w:rPr>
            </w:pPr>
          </w:p>
        </w:tc>
      </w:tr>
      <w:tr w:rsidR="00750C7E" w:rsidRPr="006D7741">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A62099" w:rsidRDefault="005B2DC9" w:rsidP="00B15B82">
            <w:pPr>
              <w:pStyle w:val="youthaf2subtopic"/>
              <w:spacing w:before="120" w:after="120"/>
              <w:ind w:left="227" w:right="227"/>
              <w:jc w:val="center"/>
              <w:rPr>
                <w:rFonts w:ascii="Times New Roman" w:hAnsi="Times New Roman"/>
                <w:i w:val="0"/>
                <w:noProof w:val="0"/>
                <w:spacing w:val="-4"/>
                <w:sz w:val="22"/>
                <w:szCs w:val="22"/>
                <w:lang w:val="de-DE"/>
              </w:rPr>
            </w:pPr>
          </w:p>
        </w:tc>
      </w:tr>
      <w:tr w:rsidR="00750C7E" w:rsidRPr="006D774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0CF0" w:rsidRDefault="00A62099" w:rsidP="00680CF0">
            <w:pPr>
              <w:spacing w:before="120"/>
              <w:jc w:val="center"/>
              <w:textAlignment w:val="top"/>
              <w:rPr>
                <w:rFonts w:ascii="Arial" w:hAnsi="Arial" w:cs="Arial"/>
                <w:b/>
                <w:sz w:val="24"/>
                <w:szCs w:val="24"/>
                <w:lang w:val="de-DE"/>
              </w:rPr>
            </w:pPr>
            <w:r w:rsidRPr="00A62099">
              <w:rPr>
                <w:rFonts w:ascii="Arial" w:hAnsi="Arial" w:cs="Arial"/>
                <w:b/>
                <w:sz w:val="24"/>
                <w:szCs w:val="24"/>
                <w:lang w:val="de-DE"/>
              </w:rPr>
              <w:t>Geltend für</w:t>
            </w:r>
            <w:r w:rsidR="003F4ED1">
              <w:rPr>
                <w:rFonts w:ascii="Arial" w:hAnsi="Arial" w:cs="Arial"/>
                <w:b/>
                <w:sz w:val="24"/>
                <w:szCs w:val="24"/>
                <w:lang w:val="de-DE"/>
              </w:rPr>
              <w:t xml:space="preserve"> den</w:t>
            </w:r>
            <w:r w:rsidRPr="00A62099">
              <w:rPr>
                <w:rFonts w:ascii="Arial" w:hAnsi="Arial" w:cs="Arial"/>
                <w:b/>
                <w:sz w:val="24"/>
                <w:szCs w:val="24"/>
                <w:lang w:val="de-DE"/>
              </w:rPr>
              <w:t xml:space="preserve"> </w:t>
            </w:r>
          </w:p>
          <w:p w:rsidR="00927012" w:rsidRPr="00A62099" w:rsidRDefault="003F4ED1" w:rsidP="003F4ED1">
            <w:pPr>
              <w:spacing w:before="120" w:after="120"/>
              <w:jc w:val="center"/>
              <w:textAlignment w:val="top"/>
              <w:rPr>
                <w:rFonts w:ascii="Arial" w:hAnsi="Arial" w:cs="Arial"/>
                <w:b/>
                <w:sz w:val="24"/>
                <w:szCs w:val="24"/>
                <w:lang w:val="de-DE" w:eastAsia="en-GB"/>
              </w:rPr>
            </w:pPr>
            <w:r w:rsidRPr="003F4ED1">
              <w:rPr>
                <w:rFonts w:ascii="Arial" w:hAnsi="Arial" w:cs="Arial"/>
                <w:b/>
                <w:sz w:val="24"/>
                <w:szCs w:val="24"/>
                <w:lang w:val="de-DE"/>
              </w:rPr>
              <w:t>Programmbereich 2,</w:t>
            </w:r>
            <w:r>
              <w:rPr>
                <w:rFonts w:ascii="Arial" w:hAnsi="Arial" w:cs="Arial"/>
                <w:b/>
                <w:sz w:val="24"/>
                <w:szCs w:val="24"/>
                <w:lang w:val="de-DE"/>
              </w:rPr>
              <w:t xml:space="preserve"> Maßnahme 2</w:t>
            </w:r>
            <w:r w:rsidR="00A62099" w:rsidRPr="00A62099">
              <w:rPr>
                <w:rFonts w:ascii="Arial" w:hAnsi="Arial" w:cs="Arial"/>
                <w:b/>
                <w:sz w:val="24"/>
                <w:szCs w:val="24"/>
                <w:lang w:val="de-DE"/>
              </w:rPr>
              <w:t>.1</w:t>
            </w:r>
            <w:r w:rsidR="00680CF0">
              <w:rPr>
                <w:rFonts w:ascii="Arial" w:hAnsi="Arial" w:cs="Arial"/>
                <w:b/>
                <w:sz w:val="24"/>
                <w:szCs w:val="24"/>
                <w:lang w:val="de-DE"/>
              </w:rPr>
              <w:t xml:space="preserve"> </w:t>
            </w:r>
            <w:r>
              <w:rPr>
                <w:rFonts w:ascii="Arial" w:hAnsi="Arial" w:cs="Arial"/>
                <w:b/>
                <w:sz w:val="24"/>
                <w:szCs w:val="24"/>
                <w:lang w:val="de-DE"/>
              </w:rPr>
              <w:t xml:space="preserve">- </w:t>
            </w:r>
            <w:r w:rsidR="00C73995" w:rsidRPr="00A62099">
              <w:rPr>
                <w:rFonts w:ascii="Arial" w:hAnsi="Arial" w:cs="Arial"/>
                <w:b/>
                <w:i/>
                <w:sz w:val="24"/>
                <w:szCs w:val="24"/>
                <w:lang w:val="de-DE"/>
              </w:rPr>
              <w:t>"</w:t>
            </w:r>
            <w:r w:rsidR="007355B8" w:rsidRPr="00A62099">
              <w:rPr>
                <w:rFonts w:ascii="Arial" w:hAnsi="Arial" w:cs="Arial"/>
                <w:b/>
                <w:i/>
                <w:sz w:val="24"/>
                <w:szCs w:val="24"/>
                <w:lang w:val="de-DE"/>
              </w:rPr>
              <w:t>Städtepartnerschaft</w:t>
            </w:r>
            <w:r w:rsidR="007355B8">
              <w:rPr>
                <w:rFonts w:ascii="Arial" w:hAnsi="Arial" w:cs="Arial"/>
                <w:b/>
                <w:i/>
                <w:sz w:val="24"/>
                <w:szCs w:val="24"/>
                <w:lang w:val="de-DE"/>
              </w:rPr>
              <w:t>en</w:t>
            </w:r>
            <w:r w:rsidR="00C73995" w:rsidRPr="00A62099">
              <w:rPr>
                <w:rFonts w:ascii="Arial" w:hAnsi="Arial" w:cs="Arial"/>
                <w:b/>
                <w:i/>
                <w:sz w:val="24"/>
                <w:szCs w:val="24"/>
                <w:lang w:val="de-DE"/>
              </w:rPr>
              <w:t>”</w:t>
            </w:r>
          </w:p>
        </w:tc>
      </w:tr>
      <w:tr w:rsidR="00750C7E" w:rsidRPr="006D774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6D7741" w:rsidRDefault="00F428C6" w:rsidP="000D12A0">
            <w:pPr>
              <w:rPr>
                <w:rStyle w:val="hps"/>
              </w:rPr>
            </w:pPr>
          </w:p>
          <w:p w:rsidR="003B52C0" w:rsidRPr="006D7741" w:rsidRDefault="00A62099" w:rsidP="000D12A0">
            <w:pPr>
              <w:rPr>
                <w:rStyle w:val="hps"/>
              </w:rPr>
            </w:pPr>
            <w:r w:rsidRPr="00A62099">
              <w:rPr>
                <w:rStyle w:val="hps"/>
                <w:rFonts w:ascii="Arial" w:hAnsi="Arial" w:cs="Arial"/>
                <w:b/>
                <w:sz w:val="22"/>
                <w:szCs w:val="22"/>
                <w:lang w:val="de-DE"/>
              </w:rPr>
              <w:t>Beteiligung</w:t>
            </w:r>
            <w:r w:rsidR="000D12A0" w:rsidRPr="00A62099">
              <w:rPr>
                <w:rFonts w:ascii="Arial" w:hAnsi="Arial" w:cs="Arial"/>
                <w:b/>
                <w:sz w:val="22"/>
                <w:szCs w:val="22"/>
                <w:lang w:val="de-DE"/>
              </w:rPr>
              <w:t>:</w:t>
            </w:r>
            <w:r w:rsidR="000D12A0" w:rsidRPr="00A62099">
              <w:rPr>
                <w:rFonts w:ascii="Arial" w:hAnsi="Arial" w:cs="Arial"/>
                <w:sz w:val="22"/>
                <w:szCs w:val="22"/>
                <w:lang w:val="de-DE"/>
              </w:rPr>
              <w:t xml:space="preserve"> </w:t>
            </w:r>
            <w:r w:rsidRPr="00A62099">
              <w:rPr>
                <w:rFonts w:ascii="Arial" w:hAnsi="Arial" w:cs="Arial"/>
                <w:sz w:val="22"/>
                <w:szCs w:val="22"/>
                <w:lang w:val="de-DE"/>
              </w:rPr>
              <w:t xml:space="preserve">Das Projekt </w:t>
            </w:r>
            <w:r w:rsidR="006D7741">
              <w:rPr>
                <w:rFonts w:ascii="Arial" w:hAnsi="Arial" w:cs="Arial"/>
                <w:sz w:val="22"/>
                <w:szCs w:val="22"/>
                <w:lang w:val="de-DE"/>
              </w:rPr>
              <w:t xml:space="preserve">hatte eine breite Außenwirkung und die gesamte Bevölkerung Kürnachs erreicht. Intensiv waren ca. </w:t>
            </w:r>
            <w:r w:rsidR="000B4E01">
              <w:rPr>
                <w:rFonts w:ascii="Arial" w:hAnsi="Arial" w:cs="Arial"/>
                <w:sz w:val="22"/>
                <w:szCs w:val="22"/>
                <w:lang w:val="de-DE"/>
              </w:rPr>
              <w:t>25</w:t>
            </w:r>
            <w:r w:rsidR="00525E1A">
              <w:rPr>
                <w:rFonts w:ascii="Arial" w:hAnsi="Arial" w:cs="Arial"/>
                <w:sz w:val="22"/>
                <w:szCs w:val="22"/>
                <w:lang w:val="de-DE"/>
              </w:rPr>
              <w:t>0</w:t>
            </w:r>
            <w:r w:rsidR="000D12A0" w:rsidRPr="00A62099">
              <w:rPr>
                <w:rFonts w:ascii="Arial" w:hAnsi="Arial" w:cs="Arial"/>
                <w:sz w:val="22"/>
                <w:szCs w:val="22"/>
                <w:lang w:val="de-DE"/>
              </w:rPr>
              <w:t xml:space="preserve"> </w:t>
            </w:r>
            <w:r w:rsidRPr="00A62099">
              <w:rPr>
                <w:rFonts w:ascii="Arial" w:hAnsi="Arial" w:cs="Arial"/>
                <w:sz w:val="22"/>
                <w:szCs w:val="22"/>
                <w:lang w:val="de-DE"/>
              </w:rPr>
              <w:t>Bürgerinnen und Bürger</w:t>
            </w:r>
            <w:r w:rsidR="006D7741" w:rsidRPr="00A62099">
              <w:rPr>
                <w:rFonts w:ascii="Arial" w:hAnsi="Arial" w:cs="Arial"/>
                <w:sz w:val="22"/>
                <w:szCs w:val="22"/>
                <w:lang w:val="de-DE"/>
              </w:rPr>
              <w:t xml:space="preserve"> involvierte</w:t>
            </w:r>
            <w:r w:rsidR="00524C4A" w:rsidRPr="00A62099">
              <w:rPr>
                <w:rStyle w:val="hps"/>
                <w:rFonts w:ascii="Arial" w:hAnsi="Arial" w:cs="Arial"/>
                <w:sz w:val="22"/>
                <w:szCs w:val="22"/>
                <w:lang w:val="de-DE"/>
              </w:rPr>
              <w:t>,</w:t>
            </w:r>
            <w:r>
              <w:rPr>
                <w:rStyle w:val="hps"/>
                <w:rFonts w:ascii="Arial" w:hAnsi="Arial" w:cs="Arial"/>
                <w:sz w:val="22"/>
                <w:szCs w:val="22"/>
                <w:lang w:val="de-DE"/>
              </w:rPr>
              <w:t xml:space="preserve"> insbesondere</w:t>
            </w:r>
            <w:r w:rsidR="006D7741">
              <w:rPr>
                <w:rStyle w:val="hps"/>
                <w:rFonts w:ascii="Arial" w:hAnsi="Arial" w:cs="Arial"/>
                <w:sz w:val="22"/>
                <w:szCs w:val="22"/>
                <w:lang w:val="de-DE"/>
              </w:rPr>
              <w:t xml:space="preserve"> die 45</w:t>
            </w:r>
            <w:r w:rsidR="006D7741" w:rsidRPr="00A62099">
              <w:rPr>
                <w:rStyle w:val="hps"/>
                <w:rFonts w:ascii="Arial" w:hAnsi="Arial" w:cs="Arial"/>
                <w:sz w:val="22"/>
                <w:szCs w:val="22"/>
                <w:lang w:val="de-DE"/>
              </w:rPr>
              <w:t xml:space="preserve"> </w:t>
            </w:r>
            <w:r w:rsidR="006D7741">
              <w:rPr>
                <w:rStyle w:val="hps"/>
                <w:rFonts w:ascii="Arial" w:hAnsi="Arial" w:cs="Arial"/>
                <w:sz w:val="22"/>
                <w:szCs w:val="22"/>
                <w:lang w:val="de-DE"/>
              </w:rPr>
              <w:t>Fahrtent</w:t>
            </w:r>
            <w:r w:rsidR="00F95EB8">
              <w:rPr>
                <w:rStyle w:val="hps"/>
                <w:rFonts w:ascii="Arial" w:hAnsi="Arial" w:cs="Arial"/>
                <w:sz w:val="22"/>
                <w:szCs w:val="22"/>
                <w:lang w:val="de-DE"/>
              </w:rPr>
              <w:t xml:space="preserve">eilnehmerinnen und Teilnehmer aus </w:t>
            </w:r>
            <w:r w:rsidR="00721B26">
              <w:rPr>
                <w:rStyle w:val="hps"/>
                <w:rFonts w:ascii="Arial" w:hAnsi="Arial" w:cs="Arial"/>
                <w:sz w:val="22"/>
                <w:szCs w:val="22"/>
                <w:lang w:val="de-DE"/>
              </w:rPr>
              <w:t>Kürnach</w:t>
            </w:r>
            <w:r w:rsidR="00524C4A" w:rsidRPr="00A62099">
              <w:rPr>
                <w:rStyle w:val="hps"/>
                <w:rFonts w:ascii="Arial" w:hAnsi="Arial" w:cs="Arial"/>
                <w:sz w:val="22"/>
                <w:szCs w:val="22"/>
                <w:lang w:val="de-DE"/>
              </w:rPr>
              <w:t xml:space="preserve"> </w:t>
            </w:r>
            <w:r w:rsidR="00525E1A">
              <w:rPr>
                <w:rStyle w:val="hps"/>
                <w:rFonts w:ascii="Arial" w:hAnsi="Arial" w:cs="Arial"/>
                <w:sz w:val="22"/>
                <w:szCs w:val="22"/>
                <w:lang w:val="de-DE"/>
              </w:rPr>
              <w:t>(Deutschland),</w:t>
            </w:r>
            <w:r w:rsidR="00212540" w:rsidRPr="00F95EB8">
              <w:rPr>
                <w:rFonts w:ascii="Arial" w:hAnsi="Arial" w:cs="Arial"/>
                <w:sz w:val="22"/>
                <w:szCs w:val="22"/>
                <w:lang w:val="de-DE"/>
              </w:rPr>
              <w:t xml:space="preserve"> </w:t>
            </w:r>
            <w:r w:rsidR="006D7741">
              <w:rPr>
                <w:rFonts w:ascii="Arial" w:hAnsi="Arial" w:cs="Arial"/>
                <w:sz w:val="22"/>
                <w:szCs w:val="22"/>
                <w:lang w:val="de-DE"/>
              </w:rPr>
              <w:t xml:space="preserve">die Bevölkerung Aljezurs wurde bei den großen Begegnungen Kennengelernt. Ca. </w:t>
            </w:r>
            <w:r w:rsidR="00525E1A">
              <w:rPr>
                <w:rFonts w:ascii="Arial" w:hAnsi="Arial" w:cs="Arial"/>
                <w:sz w:val="22"/>
                <w:szCs w:val="22"/>
                <w:lang w:val="de-DE"/>
              </w:rPr>
              <w:t>1</w:t>
            </w:r>
            <w:r w:rsidR="006D7741">
              <w:rPr>
                <w:rFonts w:ascii="Arial" w:hAnsi="Arial" w:cs="Arial"/>
                <w:sz w:val="22"/>
                <w:szCs w:val="22"/>
                <w:lang w:val="de-DE"/>
              </w:rPr>
              <w:t>70</w:t>
            </w:r>
            <w:r w:rsidR="00524C4A" w:rsidRPr="00F95EB8">
              <w:rPr>
                <w:rFonts w:ascii="Arial" w:hAnsi="Arial" w:cs="Arial"/>
                <w:sz w:val="22"/>
                <w:szCs w:val="22"/>
                <w:lang w:val="de-DE"/>
              </w:rPr>
              <w:t xml:space="preserve"> </w:t>
            </w:r>
            <w:r w:rsidR="006D7741">
              <w:rPr>
                <w:rFonts w:ascii="Arial" w:hAnsi="Arial" w:cs="Arial"/>
                <w:sz w:val="22"/>
                <w:szCs w:val="22"/>
                <w:lang w:val="de-DE"/>
              </w:rPr>
              <w:t xml:space="preserve">Kinder, Jugendliche sowie Frauen und Männer </w:t>
            </w:r>
            <w:r w:rsidR="00F95EB8">
              <w:rPr>
                <w:rStyle w:val="hps"/>
                <w:rFonts w:ascii="Arial" w:hAnsi="Arial" w:cs="Arial"/>
                <w:sz w:val="22"/>
                <w:szCs w:val="22"/>
                <w:lang w:val="de-DE"/>
              </w:rPr>
              <w:t xml:space="preserve">aus </w:t>
            </w:r>
            <w:r w:rsidR="00525E1A">
              <w:rPr>
                <w:rStyle w:val="hps"/>
                <w:rFonts w:ascii="Arial" w:hAnsi="Arial" w:cs="Arial"/>
                <w:sz w:val="22"/>
                <w:szCs w:val="22"/>
                <w:lang w:val="de-DE"/>
              </w:rPr>
              <w:t>Aljezur (Portugal)</w:t>
            </w:r>
            <w:r w:rsidR="006D7741">
              <w:rPr>
                <w:rStyle w:val="hps"/>
                <w:rFonts w:ascii="Arial" w:hAnsi="Arial" w:cs="Arial"/>
                <w:sz w:val="22"/>
                <w:szCs w:val="22"/>
                <w:lang w:val="de-DE"/>
              </w:rPr>
              <w:t xml:space="preserve"> waren bei den verschiedenen Programmpunkten beteiligt</w:t>
            </w:r>
            <w:r w:rsidR="000D12A0" w:rsidRPr="003916EF">
              <w:rPr>
                <w:rFonts w:ascii="Arial" w:hAnsi="Arial" w:cs="Arial"/>
                <w:sz w:val="22"/>
                <w:szCs w:val="22"/>
                <w:lang w:val="de-DE"/>
              </w:rPr>
              <w:t xml:space="preserve"> </w:t>
            </w:r>
            <w:r w:rsidR="000D12A0" w:rsidRPr="003916EF">
              <w:rPr>
                <w:rStyle w:val="hps"/>
                <w:rFonts w:ascii="Arial" w:hAnsi="Arial" w:cs="Arial"/>
                <w:sz w:val="22"/>
                <w:szCs w:val="22"/>
                <w:lang w:val="de-DE"/>
              </w:rPr>
              <w:t>etc.</w:t>
            </w:r>
            <w:r w:rsidR="006D7741">
              <w:rPr>
                <w:rStyle w:val="hps"/>
                <w:rFonts w:ascii="Arial" w:hAnsi="Arial" w:cs="Arial"/>
                <w:sz w:val="22"/>
                <w:szCs w:val="22"/>
                <w:lang w:val="de-DE"/>
              </w:rPr>
              <w:t xml:space="preserve"> Auch bei der Vor- und Nachbereitung der Fahrt wurden viele Menschen beteiligt.</w:t>
            </w:r>
          </w:p>
          <w:p w:rsidR="00F95EB8" w:rsidRPr="003916EF" w:rsidRDefault="00F95EB8" w:rsidP="000D12A0">
            <w:pPr>
              <w:rPr>
                <w:rFonts w:ascii="Arial" w:hAnsi="Arial" w:cs="Arial"/>
                <w:sz w:val="22"/>
                <w:szCs w:val="22"/>
                <w:lang w:val="de-DE"/>
              </w:rPr>
            </w:pPr>
          </w:p>
          <w:p w:rsidR="003B52C0" w:rsidRPr="006D7741" w:rsidRDefault="00F95EB8" w:rsidP="000D12A0">
            <w:pPr>
              <w:rPr>
                <w:rStyle w:val="hps"/>
              </w:rPr>
            </w:pPr>
            <w:r w:rsidRPr="00F95EB8">
              <w:rPr>
                <w:rStyle w:val="hps"/>
                <w:rFonts w:ascii="Arial" w:hAnsi="Arial" w:cs="Arial"/>
                <w:b/>
                <w:sz w:val="22"/>
                <w:szCs w:val="22"/>
                <w:lang w:val="de-DE"/>
              </w:rPr>
              <w:t xml:space="preserve">Ort </w:t>
            </w:r>
            <w:r w:rsidR="000D12A0" w:rsidRPr="00F95EB8">
              <w:rPr>
                <w:rStyle w:val="hps"/>
                <w:rFonts w:ascii="Arial" w:hAnsi="Arial" w:cs="Arial"/>
                <w:b/>
                <w:sz w:val="22"/>
                <w:szCs w:val="22"/>
                <w:lang w:val="de-DE"/>
              </w:rPr>
              <w:t xml:space="preserve">/ </w:t>
            </w:r>
            <w:r w:rsidRPr="00F95EB8">
              <w:rPr>
                <w:rStyle w:val="hps"/>
                <w:rFonts w:ascii="Arial" w:hAnsi="Arial" w:cs="Arial"/>
                <w:b/>
                <w:sz w:val="22"/>
                <w:szCs w:val="22"/>
                <w:lang w:val="de-DE"/>
              </w:rPr>
              <w:t>Datum</w:t>
            </w:r>
            <w:r w:rsidR="000D12A0" w:rsidRPr="00F95EB8">
              <w:rPr>
                <w:rFonts w:ascii="Arial" w:hAnsi="Arial" w:cs="Arial"/>
                <w:b/>
                <w:sz w:val="22"/>
                <w:szCs w:val="22"/>
                <w:lang w:val="de-DE"/>
              </w:rPr>
              <w:t>:</w:t>
            </w:r>
            <w:r w:rsidR="000D12A0" w:rsidRPr="00F95EB8">
              <w:rPr>
                <w:rFonts w:ascii="Arial" w:hAnsi="Arial" w:cs="Arial"/>
                <w:sz w:val="22"/>
                <w:szCs w:val="22"/>
                <w:lang w:val="de-DE"/>
              </w:rPr>
              <w:t xml:space="preserve"> </w:t>
            </w:r>
            <w:r w:rsidRPr="00F95EB8">
              <w:rPr>
                <w:rFonts w:ascii="Arial" w:hAnsi="Arial" w:cs="Arial"/>
                <w:sz w:val="22"/>
                <w:szCs w:val="22"/>
                <w:lang w:val="de-DE"/>
              </w:rPr>
              <w:t xml:space="preserve">Die </w:t>
            </w:r>
            <w:r w:rsidR="006D7741">
              <w:rPr>
                <w:rFonts w:ascii="Arial" w:hAnsi="Arial" w:cs="Arial"/>
                <w:sz w:val="22"/>
                <w:szCs w:val="22"/>
                <w:lang w:val="de-DE"/>
              </w:rPr>
              <w:t>Partnerschaft- und Freundschaftsbegegnung</w:t>
            </w:r>
            <w:r w:rsidRPr="00F95EB8">
              <w:rPr>
                <w:rFonts w:ascii="Arial" w:hAnsi="Arial" w:cs="Arial"/>
                <w:sz w:val="22"/>
                <w:szCs w:val="22"/>
                <w:lang w:val="de-DE"/>
              </w:rPr>
              <w:t xml:space="preserve"> fand </w:t>
            </w:r>
            <w:r w:rsidR="00525E1A">
              <w:rPr>
                <w:rStyle w:val="hps"/>
                <w:rFonts w:ascii="Arial" w:hAnsi="Arial" w:cs="Arial"/>
                <w:sz w:val="22"/>
                <w:szCs w:val="22"/>
                <w:lang w:val="de-DE"/>
              </w:rPr>
              <w:t>in Aljezur (Portugal),</w:t>
            </w:r>
            <w:r w:rsidR="002B241B" w:rsidRPr="00F95EB8">
              <w:rPr>
                <w:rFonts w:ascii="Arial" w:hAnsi="Arial" w:cs="Arial"/>
                <w:sz w:val="22"/>
                <w:szCs w:val="22"/>
                <w:lang w:val="de-DE"/>
              </w:rPr>
              <w:t xml:space="preserve"> </w:t>
            </w:r>
            <w:r w:rsidR="00525E1A">
              <w:rPr>
                <w:rFonts w:ascii="Arial" w:hAnsi="Arial" w:cs="Arial"/>
                <w:sz w:val="22"/>
                <w:szCs w:val="22"/>
                <w:lang w:val="de-DE"/>
              </w:rPr>
              <w:t>vom 2</w:t>
            </w:r>
            <w:r w:rsidR="00EC3767">
              <w:rPr>
                <w:rFonts w:ascii="Arial" w:hAnsi="Arial" w:cs="Arial"/>
                <w:sz w:val="22"/>
                <w:szCs w:val="22"/>
                <w:lang w:val="de-DE"/>
              </w:rPr>
              <w:t>6</w:t>
            </w:r>
            <w:r w:rsidR="00525E1A">
              <w:rPr>
                <w:rFonts w:ascii="Arial" w:hAnsi="Arial" w:cs="Arial"/>
                <w:sz w:val="22"/>
                <w:szCs w:val="22"/>
                <w:lang w:val="de-DE"/>
              </w:rPr>
              <w:t>.8.2017 bis 29.8.2017</w:t>
            </w:r>
            <w:r w:rsidR="007355B8">
              <w:rPr>
                <w:rStyle w:val="hps"/>
                <w:rFonts w:ascii="Arial" w:hAnsi="Arial" w:cs="Arial"/>
                <w:sz w:val="22"/>
                <w:szCs w:val="22"/>
                <w:lang w:val="de-DE"/>
              </w:rPr>
              <w:t xml:space="preserve"> </w:t>
            </w:r>
            <w:r w:rsidRPr="00F95EB8">
              <w:rPr>
                <w:rStyle w:val="hps"/>
                <w:rFonts w:ascii="Arial" w:hAnsi="Arial" w:cs="Arial"/>
                <w:sz w:val="22"/>
                <w:szCs w:val="22"/>
                <w:lang w:val="de-DE"/>
              </w:rPr>
              <w:t>statt.</w:t>
            </w:r>
            <w:r w:rsidR="000D12A0" w:rsidRPr="00F95EB8">
              <w:rPr>
                <w:rFonts w:ascii="Arial" w:hAnsi="Arial" w:cs="Arial"/>
                <w:sz w:val="22"/>
                <w:szCs w:val="22"/>
                <w:lang w:val="de-DE"/>
              </w:rPr>
              <w:br/>
            </w:r>
          </w:p>
          <w:p w:rsidR="00212540" w:rsidRPr="003916EF" w:rsidRDefault="006F2CD2" w:rsidP="000D12A0">
            <w:pPr>
              <w:rPr>
                <w:rFonts w:ascii="Arial" w:hAnsi="Arial" w:cs="Arial"/>
                <w:sz w:val="22"/>
                <w:szCs w:val="22"/>
                <w:lang w:val="de-DE"/>
              </w:rPr>
            </w:pPr>
            <w:r>
              <w:rPr>
                <w:rStyle w:val="hps"/>
                <w:rFonts w:ascii="Arial" w:hAnsi="Arial" w:cs="Arial"/>
                <w:sz w:val="22"/>
                <w:szCs w:val="22"/>
                <w:lang w:val="de-DE"/>
              </w:rPr>
              <w:t>Der 26.08.2017</w:t>
            </w:r>
            <w:r w:rsidR="004C4D8F">
              <w:rPr>
                <w:rFonts w:ascii="Arial" w:hAnsi="Arial" w:cs="Arial"/>
                <w:sz w:val="22"/>
                <w:szCs w:val="22"/>
                <w:lang w:val="de-DE"/>
              </w:rPr>
              <w:t xml:space="preserve"> </w:t>
            </w:r>
            <w:r w:rsidR="00CA1AF1">
              <w:rPr>
                <w:rFonts w:ascii="Arial" w:hAnsi="Arial" w:cs="Arial"/>
                <w:sz w:val="22"/>
                <w:szCs w:val="22"/>
                <w:lang w:val="de-DE"/>
              </w:rPr>
              <w:t>widmete sich der Geschichte</w:t>
            </w:r>
            <w:r w:rsidR="006C4069">
              <w:rPr>
                <w:rFonts w:ascii="Arial" w:hAnsi="Arial" w:cs="Arial"/>
                <w:sz w:val="22"/>
                <w:szCs w:val="22"/>
                <w:lang w:val="de-DE"/>
              </w:rPr>
              <w:t xml:space="preserve"> Europas</w:t>
            </w:r>
            <w:r w:rsidR="006D7741">
              <w:rPr>
                <w:rFonts w:ascii="Arial" w:hAnsi="Arial" w:cs="Arial"/>
                <w:sz w:val="22"/>
                <w:szCs w:val="22"/>
                <w:lang w:val="de-DE"/>
              </w:rPr>
              <w:t xml:space="preserve"> und der </w:t>
            </w:r>
            <w:r w:rsidR="007B2CBA">
              <w:rPr>
                <w:rFonts w:ascii="Arial" w:hAnsi="Arial" w:cs="Arial"/>
                <w:sz w:val="22"/>
                <w:szCs w:val="22"/>
                <w:lang w:val="de-DE"/>
              </w:rPr>
              <w:t xml:space="preserve">30jährigen </w:t>
            </w:r>
            <w:r w:rsidR="006D7741">
              <w:rPr>
                <w:rFonts w:ascii="Arial" w:hAnsi="Arial" w:cs="Arial"/>
                <w:sz w:val="22"/>
                <w:szCs w:val="22"/>
                <w:lang w:val="de-DE"/>
              </w:rPr>
              <w:t>Partnerschaft</w:t>
            </w:r>
          </w:p>
          <w:p w:rsidR="006C4069" w:rsidRDefault="00932AB2" w:rsidP="000D12A0">
            <w:pPr>
              <w:rPr>
                <w:rFonts w:ascii="Arial" w:hAnsi="Arial" w:cs="Arial"/>
                <w:sz w:val="22"/>
                <w:szCs w:val="22"/>
                <w:lang w:val="de-DE"/>
              </w:rPr>
            </w:pPr>
            <w:r>
              <w:rPr>
                <w:rStyle w:val="hps"/>
                <w:rFonts w:ascii="Arial" w:hAnsi="Arial" w:cs="Arial"/>
                <w:sz w:val="22"/>
                <w:szCs w:val="22"/>
                <w:lang w:val="de-DE"/>
              </w:rPr>
              <w:t>Am</w:t>
            </w:r>
            <w:r w:rsidR="006F2CD2">
              <w:rPr>
                <w:rStyle w:val="hps"/>
                <w:rFonts w:ascii="Arial" w:hAnsi="Arial" w:cs="Arial"/>
                <w:sz w:val="22"/>
                <w:szCs w:val="22"/>
                <w:lang w:val="de-DE"/>
              </w:rPr>
              <w:t xml:space="preserve"> 2</w:t>
            </w:r>
            <w:r>
              <w:rPr>
                <w:rStyle w:val="hps"/>
                <w:rFonts w:ascii="Arial" w:hAnsi="Arial" w:cs="Arial"/>
                <w:sz w:val="22"/>
                <w:szCs w:val="22"/>
                <w:lang w:val="de-DE"/>
              </w:rPr>
              <w:t>7</w:t>
            </w:r>
            <w:r w:rsidR="006F2CD2">
              <w:rPr>
                <w:rStyle w:val="hps"/>
                <w:rFonts w:ascii="Arial" w:hAnsi="Arial" w:cs="Arial"/>
                <w:sz w:val="22"/>
                <w:szCs w:val="22"/>
                <w:lang w:val="de-DE"/>
              </w:rPr>
              <w:t>.08.2017</w:t>
            </w:r>
            <w:r w:rsidR="004C4D8F">
              <w:rPr>
                <w:rFonts w:ascii="Arial" w:hAnsi="Arial" w:cs="Arial"/>
                <w:sz w:val="22"/>
                <w:szCs w:val="22"/>
                <w:lang w:val="de-DE"/>
              </w:rPr>
              <w:t xml:space="preserve"> </w:t>
            </w:r>
            <w:r w:rsidR="006C4069">
              <w:rPr>
                <w:rFonts w:ascii="Arial" w:hAnsi="Arial" w:cs="Arial"/>
                <w:sz w:val="22"/>
                <w:szCs w:val="22"/>
                <w:lang w:val="de-DE"/>
              </w:rPr>
              <w:t>widmete</w:t>
            </w:r>
            <w:r>
              <w:rPr>
                <w:rFonts w:ascii="Arial" w:hAnsi="Arial" w:cs="Arial"/>
                <w:sz w:val="22"/>
                <w:szCs w:val="22"/>
                <w:lang w:val="de-DE"/>
              </w:rPr>
              <w:t>n</w:t>
            </w:r>
            <w:r w:rsidR="006C4069">
              <w:rPr>
                <w:rFonts w:ascii="Arial" w:hAnsi="Arial" w:cs="Arial"/>
                <w:sz w:val="22"/>
                <w:szCs w:val="22"/>
                <w:lang w:val="de-DE"/>
              </w:rPr>
              <w:t xml:space="preserve"> </w:t>
            </w:r>
            <w:r>
              <w:rPr>
                <w:rFonts w:ascii="Arial" w:hAnsi="Arial" w:cs="Arial"/>
                <w:sz w:val="22"/>
                <w:szCs w:val="22"/>
                <w:lang w:val="de-DE"/>
              </w:rPr>
              <w:t>wir uns</w:t>
            </w:r>
            <w:r w:rsidR="006C4069">
              <w:rPr>
                <w:rFonts w:ascii="Arial" w:hAnsi="Arial" w:cs="Arial"/>
                <w:sz w:val="22"/>
                <w:szCs w:val="22"/>
                <w:lang w:val="de-DE"/>
              </w:rPr>
              <w:t xml:space="preserve"> den Themen: Sicherheit, Terrorismus in Europa und</w:t>
            </w:r>
            <w:r w:rsidR="006D7741">
              <w:rPr>
                <w:rFonts w:ascii="Arial" w:hAnsi="Arial" w:cs="Arial"/>
                <w:sz w:val="22"/>
                <w:szCs w:val="22"/>
                <w:lang w:val="de-DE"/>
              </w:rPr>
              <w:t xml:space="preserve"> den</w:t>
            </w:r>
            <w:r w:rsidR="006C4069">
              <w:rPr>
                <w:rFonts w:ascii="Arial" w:hAnsi="Arial" w:cs="Arial"/>
                <w:sz w:val="22"/>
                <w:szCs w:val="22"/>
                <w:lang w:val="de-DE"/>
              </w:rPr>
              <w:t xml:space="preserve"> Euroskeptikern</w:t>
            </w:r>
          </w:p>
          <w:p w:rsidR="00932AB2" w:rsidRPr="00D213F4" w:rsidRDefault="00932AB2" w:rsidP="000D12A0">
            <w:pPr>
              <w:rPr>
                <w:rFonts w:ascii="Arial" w:hAnsi="Arial" w:cs="Arial"/>
                <w:sz w:val="22"/>
                <w:szCs w:val="22"/>
                <w:lang w:val="de-DE"/>
              </w:rPr>
            </w:pPr>
            <w:r>
              <w:rPr>
                <w:rStyle w:val="hps"/>
                <w:rFonts w:ascii="Arial" w:hAnsi="Arial" w:cs="Arial"/>
                <w:sz w:val="22"/>
                <w:szCs w:val="22"/>
                <w:lang w:val="de-DE"/>
              </w:rPr>
              <w:t>Der 28.08.2017</w:t>
            </w:r>
            <w:r>
              <w:rPr>
                <w:rFonts w:ascii="Arial" w:hAnsi="Arial" w:cs="Arial"/>
                <w:sz w:val="22"/>
                <w:szCs w:val="22"/>
                <w:lang w:val="de-DE"/>
              </w:rPr>
              <w:t xml:space="preserve"> </w:t>
            </w:r>
            <w:r w:rsidR="006C4069">
              <w:rPr>
                <w:rFonts w:ascii="Arial" w:hAnsi="Arial" w:cs="Arial"/>
                <w:sz w:val="22"/>
                <w:szCs w:val="22"/>
                <w:lang w:val="de-DE"/>
              </w:rPr>
              <w:t>widmete sich der Zukunft Europas</w:t>
            </w:r>
            <w:r w:rsidR="006D7741">
              <w:rPr>
                <w:rFonts w:ascii="Arial" w:hAnsi="Arial" w:cs="Arial"/>
                <w:sz w:val="22"/>
                <w:szCs w:val="22"/>
                <w:lang w:val="de-DE"/>
              </w:rPr>
              <w:t xml:space="preserve"> und der </w:t>
            </w:r>
            <w:r w:rsidR="003E2D4E">
              <w:rPr>
                <w:rFonts w:ascii="Arial" w:hAnsi="Arial" w:cs="Arial"/>
                <w:sz w:val="22"/>
                <w:szCs w:val="22"/>
                <w:lang w:val="de-DE"/>
              </w:rPr>
              <w:t xml:space="preserve">gemeinsamen </w:t>
            </w:r>
            <w:r w:rsidR="007B2CBA">
              <w:rPr>
                <w:rFonts w:ascii="Arial" w:hAnsi="Arial" w:cs="Arial"/>
                <w:sz w:val="22"/>
                <w:szCs w:val="22"/>
                <w:lang w:val="de-DE"/>
              </w:rPr>
              <w:t xml:space="preserve">zukünftigen Ausbaues der </w:t>
            </w:r>
            <w:r w:rsidR="006D7741">
              <w:rPr>
                <w:rFonts w:ascii="Arial" w:hAnsi="Arial" w:cs="Arial"/>
                <w:sz w:val="22"/>
                <w:szCs w:val="22"/>
                <w:lang w:val="de-DE"/>
              </w:rPr>
              <w:t>Partnerschaft</w:t>
            </w:r>
          </w:p>
          <w:p w:rsidR="00212540" w:rsidRPr="00D43890" w:rsidRDefault="00932AB2" w:rsidP="000D12A0">
            <w:pPr>
              <w:rPr>
                <w:rFonts w:ascii="Arial" w:hAnsi="Arial" w:cs="Arial"/>
                <w:b/>
                <w:sz w:val="22"/>
                <w:szCs w:val="22"/>
                <w:lang w:val="de-DE"/>
              </w:rPr>
            </w:pPr>
            <w:r>
              <w:rPr>
                <w:rStyle w:val="hps"/>
                <w:rFonts w:ascii="Arial" w:hAnsi="Arial" w:cs="Arial"/>
                <w:sz w:val="22"/>
                <w:szCs w:val="22"/>
                <w:lang w:val="de-DE"/>
              </w:rPr>
              <w:t>Der 29.08.2017</w:t>
            </w:r>
            <w:r>
              <w:rPr>
                <w:rFonts w:ascii="Arial" w:hAnsi="Arial" w:cs="Arial"/>
                <w:sz w:val="22"/>
                <w:szCs w:val="22"/>
                <w:lang w:val="de-DE"/>
              </w:rPr>
              <w:t xml:space="preserve">  widmete sich </w:t>
            </w:r>
            <w:r w:rsidR="00D213F4">
              <w:rPr>
                <w:rFonts w:ascii="Arial" w:hAnsi="Arial" w:cs="Arial"/>
                <w:sz w:val="22"/>
                <w:szCs w:val="22"/>
                <w:lang w:val="de-DE"/>
              </w:rPr>
              <w:t xml:space="preserve">den örtlichen Landwirten und Gastronomen über die Vermarktung regionaler Produkte, wie z.B. </w:t>
            </w:r>
            <w:r w:rsidR="00D213F4">
              <w:rPr>
                <w:rStyle w:val="hps"/>
                <w:rFonts w:ascii="Arial" w:hAnsi="Arial" w:cs="Arial"/>
                <w:sz w:val="22"/>
                <w:szCs w:val="22"/>
              </w:rPr>
              <w:t xml:space="preserve">der portugiesischen Süßkartoffeln, </w:t>
            </w:r>
            <w:r w:rsidR="00D213F4">
              <w:rPr>
                <w:rFonts w:ascii="Arial" w:hAnsi="Arial" w:cs="Arial"/>
                <w:sz w:val="22"/>
                <w:szCs w:val="22"/>
                <w:lang w:val="de-DE"/>
              </w:rPr>
              <w:t>nach Deutschland sowie das pflanzen dreier symbolischer Weinstöcke</w:t>
            </w:r>
          </w:p>
          <w:p w:rsidR="00734904" w:rsidRPr="00D43890" w:rsidRDefault="00734904" w:rsidP="000D12A0">
            <w:pPr>
              <w:jc w:val="both"/>
              <w:rPr>
                <w:i/>
                <w:lang w:val="de-DE" w:eastAsia="en-GB"/>
              </w:rPr>
            </w:pPr>
          </w:p>
        </w:tc>
      </w:tr>
      <w:tr w:rsidR="00750C7E" w:rsidRPr="006D774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C70E40" w:rsidRDefault="00F428C6" w:rsidP="003B52C0">
            <w:pPr>
              <w:textAlignment w:val="top"/>
              <w:rPr>
                <w:rFonts w:ascii="Arial" w:hAnsi="Arial" w:cs="Arial"/>
                <w:b/>
                <w:sz w:val="22"/>
                <w:szCs w:val="22"/>
                <w:u w:val="single"/>
                <w:lang w:val="de-DE" w:eastAsia="en-GB"/>
              </w:rPr>
            </w:pPr>
            <w:r w:rsidRPr="00C70E40">
              <w:rPr>
                <w:rFonts w:ascii="Arial" w:hAnsi="Arial" w:cs="Arial"/>
                <w:sz w:val="22"/>
                <w:szCs w:val="22"/>
                <w:lang w:val="de-DE" w:eastAsia="en-GB"/>
              </w:rPr>
              <w:br/>
            </w:r>
            <w:r w:rsidR="00892C11">
              <w:rPr>
                <w:rFonts w:ascii="Arial" w:hAnsi="Arial" w:cs="Arial"/>
                <w:b/>
                <w:sz w:val="22"/>
                <w:szCs w:val="22"/>
                <w:u w:val="single"/>
                <w:lang w:val="de-DE" w:eastAsia="en-GB"/>
              </w:rPr>
              <w:t>Vorstellung des Projekts</w:t>
            </w:r>
          </w:p>
          <w:p w:rsidR="00CC32C1" w:rsidRPr="006D7741" w:rsidRDefault="00CC32C1" w:rsidP="00060FE2">
            <w:pPr>
              <w:rPr>
                <w:rStyle w:val="hps"/>
              </w:rPr>
            </w:pPr>
            <w:r w:rsidRPr="00CC32C1">
              <w:rPr>
                <w:rStyle w:val="hps"/>
                <w:rFonts w:ascii="Arial" w:hAnsi="Arial" w:cs="Arial"/>
                <w:b/>
                <w:sz w:val="22"/>
                <w:szCs w:val="22"/>
                <w:lang w:val="de-DE"/>
              </w:rPr>
              <w:t>Beteiligung</w:t>
            </w:r>
            <w:r w:rsidR="00F428C6" w:rsidRPr="00CC32C1">
              <w:rPr>
                <w:rFonts w:ascii="Arial" w:hAnsi="Arial" w:cs="Arial"/>
                <w:b/>
                <w:sz w:val="22"/>
                <w:szCs w:val="22"/>
                <w:lang w:val="de-DE"/>
              </w:rPr>
              <w:t>:</w:t>
            </w:r>
            <w:r w:rsidR="00F428C6"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sidR="00EC3767">
              <w:rPr>
                <w:rFonts w:ascii="Arial" w:hAnsi="Arial" w:cs="Arial"/>
                <w:sz w:val="22"/>
                <w:szCs w:val="22"/>
                <w:lang w:val="de-DE"/>
              </w:rPr>
              <w:t xml:space="preserve"> </w:t>
            </w:r>
            <w:r w:rsidR="006D7741">
              <w:rPr>
                <w:rFonts w:ascii="Arial" w:hAnsi="Arial" w:cs="Arial"/>
                <w:sz w:val="22"/>
                <w:szCs w:val="22"/>
                <w:lang w:val="de-DE"/>
              </w:rPr>
              <w:t xml:space="preserve">ca. </w:t>
            </w:r>
            <w:r w:rsidR="00EC3767">
              <w:rPr>
                <w:rFonts w:ascii="Arial" w:hAnsi="Arial" w:cs="Arial"/>
                <w:sz w:val="22"/>
                <w:szCs w:val="22"/>
                <w:lang w:val="de-DE"/>
              </w:rPr>
              <w:t>400</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w:t>
            </w:r>
            <w:r w:rsidR="00EC3767">
              <w:rPr>
                <w:rStyle w:val="hps"/>
                <w:rFonts w:ascii="Arial" w:hAnsi="Arial" w:cs="Arial"/>
                <w:sz w:val="22"/>
                <w:szCs w:val="22"/>
                <w:lang w:val="de-DE"/>
              </w:rPr>
              <w:t xml:space="preserve"> 45 </w:t>
            </w:r>
            <w:r>
              <w:rPr>
                <w:rStyle w:val="hps"/>
                <w:rFonts w:ascii="Arial" w:hAnsi="Arial" w:cs="Arial"/>
                <w:sz w:val="22"/>
                <w:szCs w:val="22"/>
                <w:lang w:val="de-DE"/>
              </w:rPr>
              <w:t xml:space="preserve">Teilnehmerinnen und Teilnehmer aus </w:t>
            </w:r>
            <w:r w:rsidR="00EC3767">
              <w:rPr>
                <w:rStyle w:val="hps"/>
                <w:rFonts w:ascii="Arial" w:hAnsi="Arial" w:cs="Arial"/>
                <w:sz w:val="22"/>
                <w:szCs w:val="22"/>
                <w:lang w:val="de-DE"/>
              </w:rPr>
              <w:t>Kürnach</w:t>
            </w:r>
            <w:r w:rsidRPr="00F95EB8">
              <w:rPr>
                <w:rFonts w:ascii="Arial" w:hAnsi="Arial" w:cs="Arial"/>
                <w:sz w:val="22"/>
                <w:szCs w:val="22"/>
                <w:lang w:val="de-DE"/>
              </w:rPr>
              <w:t xml:space="preserve">, </w:t>
            </w:r>
            <w:r w:rsidR="00EC3767">
              <w:rPr>
                <w:rFonts w:ascii="Arial" w:hAnsi="Arial" w:cs="Arial"/>
                <w:sz w:val="22"/>
                <w:szCs w:val="22"/>
                <w:lang w:val="de-DE"/>
              </w:rPr>
              <w:t xml:space="preserve">350 </w:t>
            </w:r>
            <w:r w:rsidR="00B168C8">
              <w:rPr>
                <w:rFonts w:ascii="Arial" w:hAnsi="Arial" w:cs="Arial"/>
                <w:sz w:val="22"/>
                <w:szCs w:val="22"/>
                <w:lang w:val="de-DE"/>
              </w:rPr>
              <w:t>T</w:t>
            </w:r>
            <w:r>
              <w:rPr>
                <w:rStyle w:val="hps"/>
                <w:rFonts w:ascii="Arial" w:hAnsi="Arial" w:cs="Arial"/>
                <w:sz w:val="22"/>
                <w:szCs w:val="22"/>
                <w:lang w:val="de-DE"/>
              </w:rPr>
              <w:t xml:space="preserve">eilnehmerinnen und Teilnehmer aus </w:t>
            </w:r>
            <w:r w:rsidR="00EC3767">
              <w:rPr>
                <w:rStyle w:val="hps"/>
                <w:rFonts w:ascii="Arial" w:hAnsi="Arial" w:cs="Arial"/>
                <w:sz w:val="22"/>
                <w:szCs w:val="22"/>
                <w:lang w:val="de-DE"/>
              </w:rPr>
              <w:t>Aljezur</w:t>
            </w:r>
            <w:r w:rsidRPr="003916EF">
              <w:rPr>
                <w:rStyle w:val="hps"/>
                <w:rFonts w:ascii="Arial" w:hAnsi="Arial" w:cs="Arial"/>
                <w:sz w:val="22"/>
                <w:szCs w:val="22"/>
                <w:lang w:val="de-DE"/>
              </w:rPr>
              <w:t xml:space="preserve">. </w:t>
            </w:r>
          </w:p>
          <w:p w:rsidR="00CC32C1" w:rsidRPr="006D7741" w:rsidRDefault="00CC32C1" w:rsidP="00060FE2">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sidR="00EC3767">
              <w:rPr>
                <w:rFonts w:ascii="Arial" w:hAnsi="Arial" w:cs="Arial"/>
                <w:sz w:val="22"/>
                <w:szCs w:val="22"/>
                <w:lang w:val="de-DE"/>
              </w:rPr>
              <w:t>Aljezur</w:t>
            </w:r>
            <w:r w:rsidRPr="00F95EB8">
              <w:rPr>
                <w:rFonts w:ascii="Arial" w:hAnsi="Arial" w:cs="Arial"/>
                <w:sz w:val="22"/>
                <w:szCs w:val="22"/>
                <w:lang w:val="de-DE"/>
              </w:rPr>
              <w:t xml:space="preserve">, </w:t>
            </w:r>
            <w:r w:rsidR="00EC3767">
              <w:rPr>
                <w:rFonts w:ascii="Arial" w:hAnsi="Arial" w:cs="Arial"/>
                <w:sz w:val="22"/>
                <w:szCs w:val="22"/>
                <w:lang w:val="de-DE"/>
              </w:rPr>
              <w:t>am 26.8.2017</w:t>
            </w:r>
            <w:r w:rsidR="007355B8">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F428C6" w:rsidRPr="006F2CD2" w:rsidRDefault="00CC32C1" w:rsidP="003B52C0">
            <w:pPr>
              <w:rPr>
                <w:rFonts w:ascii="Arial" w:hAnsi="Arial" w:cs="Arial"/>
                <w:sz w:val="22"/>
                <w:szCs w:val="22"/>
                <w:lang w:val="de-DE"/>
              </w:rPr>
            </w:pPr>
            <w:r w:rsidRPr="00CC32C1">
              <w:rPr>
                <w:rStyle w:val="hps"/>
                <w:rFonts w:ascii="Arial" w:hAnsi="Arial" w:cs="Arial"/>
                <w:b/>
                <w:sz w:val="22"/>
                <w:szCs w:val="22"/>
                <w:lang w:val="de-DE"/>
              </w:rPr>
              <w:t>Kurze Beschreibung</w:t>
            </w:r>
            <w:r w:rsidR="00F428C6" w:rsidRPr="00CC32C1">
              <w:rPr>
                <w:rStyle w:val="hps"/>
                <w:rFonts w:ascii="Arial" w:hAnsi="Arial" w:cs="Arial"/>
                <w:b/>
                <w:sz w:val="22"/>
                <w:szCs w:val="22"/>
                <w:lang w:val="de-DE"/>
              </w:rPr>
              <w:t>:</w:t>
            </w:r>
            <w:r w:rsidR="00F428C6" w:rsidRPr="00CC32C1">
              <w:rPr>
                <w:rStyle w:val="hps"/>
                <w:rFonts w:ascii="Arial" w:hAnsi="Arial" w:cs="Arial"/>
                <w:sz w:val="22"/>
                <w:szCs w:val="22"/>
                <w:lang w:val="de-DE"/>
              </w:rPr>
              <w:t xml:space="preserve">  </w:t>
            </w:r>
            <w:r>
              <w:rPr>
                <w:rStyle w:val="hps"/>
                <w:rFonts w:ascii="Arial" w:hAnsi="Arial" w:cs="Arial"/>
                <w:sz w:val="22"/>
                <w:szCs w:val="22"/>
                <w:lang w:val="de-DE"/>
              </w:rPr>
              <w:t>Das Z</w:t>
            </w:r>
            <w:r w:rsidRPr="00CC32C1">
              <w:rPr>
                <w:rStyle w:val="hps"/>
                <w:rFonts w:ascii="Arial" w:hAnsi="Arial" w:cs="Arial"/>
                <w:sz w:val="22"/>
                <w:szCs w:val="22"/>
                <w:lang w:val="de-DE"/>
              </w:rPr>
              <w:t xml:space="preserve">iel der Veranstaltung </w:t>
            </w:r>
            <w:r w:rsidR="00EC3767">
              <w:rPr>
                <w:rStyle w:val="hps"/>
                <w:rFonts w:ascii="Arial" w:hAnsi="Arial" w:cs="Arial"/>
                <w:sz w:val="22"/>
                <w:szCs w:val="22"/>
                <w:lang w:val="de-DE"/>
              </w:rPr>
              <w:t>war, die Vorstellung des Projekts „</w:t>
            </w:r>
            <w:r w:rsidR="00D73AA1">
              <w:rPr>
                <w:rStyle w:val="hps"/>
                <w:rFonts w:ascii="Arial" w:hAnsi="Arial" w:cs="Arial"/>
                <w:sz w:val="22"/>
                <w:szCs w:val="22"/>
                <w:lang w:val="de-DE"/>
              </w:rPr>
              <w:t>Friede</w:t>
            </w:r>
            <w:r w:rsidR="00EC3767">
              <w:rPr>
                <w:rStyle w:val="hps"/>
                <w:rFonts w:ascii="Arial" w:hAnsi="Arial" w:cs="Arial"/>
                <w:sz w:val="22"/>
                <w:szCs w:val="22"/>
                <w:lang w:val="de-DE"/>
              </w:rPr>
              <w:t>Werte Wohlergehen</w:t>
            </w:r>
            <w:r w:rsidR="00D73AA1">
              <w:rPr>
                <w:rStyle w:val="hps"/>
                <w:rFonts w:ascii="Arial" w:hAnsi="Arial" w:cs="Arial"/>
                <w:sz w:val="22"/>
                <w:szCs w:val="22"/>
                <w:lang w:val="de-DE"/>
              </w:rPr>
              <w:t xml:space="preserve"> (FWW)</w:t>
            </w:r>
            <w:r w:rsidR="00EC3767">
              <w:rPr>
                <w:rStyle w:val="hps"/>
                <w:rFonts w:ascii="Arial" w:hAnsi="Arial" w:cs="Arial"/>
                <w:sz w:val="22"/>
                <w:szCs w:val="22"/>
                <w:lang w:val="de-DE"/>
              </w:rPr>
              <w:t xml:space="preserve"> – von Aljezur und </w:t>
            </w:r>
            <w:r w:rsidR="00EC3767" w:rsidRPr="006F2CD2">
              <w:rPr>
                <w:rStyle w:val="hps"/>
                <w:rFonts w:ascii="Arial" w:hAnsi="Arial" w:cs="Arial"/>
                <w:sz w:val="22"/>
                <w:szCs w:val="22"/>
                <w:lang w:val="de-DE"/>
              </w:rPr>
              <w:t xml:space="preserve">Kürnach über Portugal und Deutschland zum gemeinsamen Europa“. Präsentation des Partnerschaftskomitee’s Kürnach und die </w:t>
            </w:r>
            <w:r w:rsidR="006D7741" w:rsidRPr="006F2CD2">
              <w:rPr>
                <w:rStyle w:val="hps"/>
                <w:rFonts w:ascii="Arial" w:hAnsi="Arial" w:cs="Arial"/>
                <w:sz w:val="22"/>
                <w:szCs w:val="22"/>
                <w:lang w:val="de-DE"/>
              </w:rPr>
              <w:t>s</w:t>
            </w:r>
            <w:r w:rsidR="00EC3767" w:rsidRPr="006F2CD2">
              <w:rPr>
                <w:rStyle w:val="hps"/>
                <w:rFonts w:ascii="Arial" w:hAnsi="Arial" w:cs="Arial"/>
                <w:sz w:val="22"/>
                <w:szCs w:val="22"/>
                <w:lang w:val="de-DE"/>
              </w:rPr>
              <w:t>ymbolträchtige Geschichte: „Vom jungen Mädchen zum Kontinent“. Welche Möglichkeiten haben die Bürger sich in die EU-Arbeit einzubringen.</w:t>
            </w:r>
          </w:p>
          <w:p w:rsidR="00F428C6" w:rsidRPr="006F2CD2" w:rsidRDefault="006F2CD2" w:rsidP="003B52C0">
            <w:pPr>
              <w:textAlignment w:val="top"/>
              <w:rPr>
                <w:rFonts w:ascii="Arial" w:hAnsi="Arial" w:cs="Arial"/>
                <w:sz w:val="22"/>
                <w:szCs w:val="22"/>
                <w:lang w:val="de-DE" w:eastAsia="en-GB"/>
              </w:rPr>
            </w:pPr>
            <w:r w:rsidRPr="006F2CD2">
              <w:rPr>
                <w:rFonts w:ascii="Arial" w:hAnsi="Arial"/>
                <w:sz w:val="22"/>
              </w:rPr>
              <w:t xml:space="preserve">Das Projekt FWW setzte sich zum Ziel, den Frieden, die Werte und das Wohlergehen jeden EU-Bürgers zu fördern und zu erhalten. In partnerschaftlicher Zusammenarbeit wurde mit dem Projekt FWW ein Programm umgesetzt, das eine intensive Bürgerbeteiligung erforderte. Es förderte das Verständnis der Bürger für die europäische Gemeinschaft und gab allen Teilnehmern Aufschluss über die Geschichte und die vielfältigen Aufgaben der EU. Wir konnten verdeutlichen, wie schwer es ist die gewünschte europäische Vielfalt und Individualität in eine europäische Einheit zu bringen. Es wurden die Themen generations- und länderübergreifend beleuchtet. Das Projekt FWW legte großen Wert auf mehr europäisches Bewusstsein und Toleranz. Hier wurde nicht nur unserer Jungend ein Grundstock für weitere partnerschaftliche Beziehungen in die EU mitgegeben, auch wurde den Teilnehmern ein Einblick in die geschichtliche Vielfalt der europäischen Mitgliedsländer ermöglicht. </w:t>
            </w:r>
          </w:p>
          <w:p w:rsidR="00734904" w:rsidRPr="006D7741" w:rsidRDefault="00734904" w:rsidP="006D7741">
            <w:pPr>
              <w:rPr>
                <w:rFonts w:ascii="Arial" w:hAnsi="Arial" w:cs="Arial"/>
                <w:sz w:val="22"/>
                <w:szCs w:val="22"/>
                <w:lang w:val="de-DE"/>
              </w:rPr>
            </w:pPr>
          </w:p>
        </w:tc>
      </w:tr>
    </w:tbl>
    <w:p w:rsidR="00410BA4" w:rsidRDefault="00410BA4" w:rsidP="00410BA4">
      <w:pPr>
        <w:textAlignment w:val="top"/>
        <w:rPr>
          <w:rFonts w:ascii="Arial" w:hAnsi="Arial" w:cs="Arial"/>
          <w:b/>
          <w:sz w:val="22"/>
          <w:szCs w:val="22"/>
          <w:u w:val="single"/>
          <w:lang w:val="de-DE" w:eastAsia="en-GB"/>
        </w:rPr>
      </w:pPr>
    </w:p>
    <w:p w:rsidR="00410BA4" w:rsidRDefault="00410BA4" w:rsidP="00410BA4">
      <w:pPr>
        <w:textAlignment w:val="top"/>
        <w:rPr>
          <w:rFonts w:ascii="Arial" w:hAnsi="Arial" w:cs="Arial"/>
          <w:b/>
          <w:sz w:val="22"/>
          <w:szCs w:val="22"/>
          <w:u w:val="single"/>
          <w:lang w:val="de-DE" w:eastAsia="en-GB"/>
        </w:rPr>
      </w:pPr>
    </w:p>
    <w:p w:rsidR="00410BA4" w:rsidRDefault="00410BA4" w:rsidP="00410BA4">
      <w:pPr>
        <w:textAlignment w:val="top"/>
        <w:rPr>
          <w:rFonts w:ascii="Arial" w:hAnsi="Arial" w:cs="Arial"/>
          <w:b/>
          <w:sz w:val="22"/>
          <w:szCs w:val="22"/>
          <w:u w:val="single"/>
          <w:lang w:val="de-DE" w:eastAsia="en-GB"/>
        </w:rPr>
      </w:pPr>
    </w:p>
    <w:p w:rsidR="00410BA4" w:rsidRDefault="00410BA4" w:rsidP="00410BA4">
      <w:pPr>
        <w:textAlignment w:val="top"/>
        <w:rPr>
          <w:rFonts w:ascii="Arial" w:hAnsi="Arial" w:cs="Arial"/>
          <w:b/>
          <w:sz w:val="22"/>
          <w:szCs w:val="22"/>
          <w:u w:val="single"/>
          <w:lang w:val="de-DE" w:eastAsia="en-GB"/>
        </w:rPr>
      </w:pPr>
    </w:p>
    <w:p w:rsidR="00D73AA1" w:rsidRDefault="00D73AA1" w:rsidP="00410BA4">
      <w:pPr>
        <w:textAlignment w:val="top"/>
        <w:rPr>
          <w:rFonts w:ascii="Arial" w:hAnsi="Arial" w:cs="Arial"/>
          <w:b/>
          <w:sz w:val="22"/>
          <w:szCs w:val="22"/>
          <w:u w:val="single"/>
          <w:lang w:val="de-DE" w:eastAsia="en-GB"/>
        </w:rPr>
      </w:pPr>
    </w:p>
    <w:p w:rsidR="00410BA4" w:rsidRDefault="00410BA4" w:rsidP="00410BA4">
      <w:pPr>
        <w:textAlignment w:val="top"/>
        <w:rPr>
          <w:rFonts w:ascii="Arial" w:hAnsi="Arial" w:cs="Arial"/>
          <w:b/>
          <w:sz w:val="22"/>
          <w:szCs w:val="22"/>
          <w:u w:val="single"/>
          <w:lang w:val="de-DE" w:eastAsia="en-GB"/>
        </w:rPr>
      </w:pPr>
    </w:p>
    <w:p w:rsidR="004C4D8F" w:rsidRDefault="004C4D8F" w:rsidP="00410BA4">
      <w:pPr>
        <w:textAlignment w:val="top"/>
        <w:rPr>
          <w:rFonts w:ascii="Arial" w:hAnsi="Arial" w:cs="Arial"/>
          <w:b/>
          <w:sz w:val="22"/>
          <w:szCs w:val="22"/>
          <w:u w:val="single"/>
          <w:lang w:val="de-DE" w:eastAsia="en-GB"/>
        </w:rPr>
      </w:pPr>
    </w:p>
    <w:p w:rsidR="00410BA4" w:rsidRDefault="00410BA4" w:rsidP="00410BA4">
      <w:pPr>
        <w:textAlignment w:val="top"/>
        <w:rPr>
          <w:rFonts w:ascii="Arial" w:hAnsi="Arial" w:cs="Arial"/>
          <w:b/>
          <w:sz w:val="22"/>
          <w:szCs w:val="22"/>
          <w:u w:val="single"/>
          <w:lang w:val="de-DE" w:eastAsia="en-GB"/>
        </w:rPr>
      </w:pPr>
    </w:p>
    <w:p w:rsidR="00410BA4" w:rsidRPr="00C70E40" w:rsidRDefault="00892C11" w:rsidP="00410BA4">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Worl</w:t>
      </w:r>
      <w:r w:rsidR="004C4D8F">
        <w:rPr>
          <w:rFonts w:ascii="Arial" w:hAnsi="Arial" w:cs="Arial"/>
          <w:b/>
          <w:sz w:val="22"/>
          <w:szCs w:val="22"/>
          <w:u w:val="single"/>
          <w:lang w:val="de-DE" w:eastAsia="en-GB"/>
        </w:rPr>
        <w:t>d</w:t>
      </w:r>
      <w:r>
        <w:rPr>
          <w:rFonts w:ascii="Arial" w:hAnsi="Arial" w:cs="Arial"/>
          <w:b/>
          <w:sz w:val="22"/>
          <w:szCs w:val="22"/>
          <w:u w:val="single"/>
          <w:lang w:val="de-DE" w:eastAsia="en-GB"/>
        </w:rPr>
        <w:t>Cafe</w:t>
      </w:r>
    </w:p>
    <w:p w:rsidR="00410BA4" w:rsidRPr="006D7741" w:rsidRDefault="00410BA4" w:rsidP="00410BA4">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150</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Pr>
          <w:rFonts w:ascii="Arial" w:hAnsi="Arial" w:cs="Arial"/>
          <w:sz w:val="22"/>
          <w:szCs w:val="22"/>
          <w:lang w:val="de-DE"/>
        </w:rPr>
        <w:t>ca. 100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410BA4" w:rsidRPr="006D7741" w:rsidRDefault="00410BA4" w:rsidP="00410BA4">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26.8.2017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410BA4" w:rsidRDefault="00410BA4" w:rsidP="00410BA4">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t xml:space="preserve">Methode WorldCafe mit den vier Themenbereichen: </w:t>
      </w:r>
    </w:p>
    <w:p w:rsidR="00410BA4" w:rsidRDefault="00410BA4" w:rsidP="00410BA4">
      <w:pPr>
        <w:rPr>
          <w:rStyle w:val="hps"/>
        </w:rPr>
      </w:pPr>
      <w:r>
        <w:rPr>
          <w:rStyle w:val="hps"/>
          <w:rFonts w:ascii="Arial" w:hAnsi="Arial" w:cs="Arial"/>
          <w:sz w:val="22"/>
          <w:szCs w:val="22"/>
          <w:lang w:val="de-DE"/>
        </w:rPr>
        <w:t>1) Wie lässt sich Europas Sicherheit wahren? 2) Die europäischen Werte und ihre Herausforderungen im 21 Jhdt. 3) Welche Regelungen aus Brüssel brauchen wir und was wünsche ich mir als Jugendlicher von der EU?</w:t>
      </w:r>
      <w:r w:rsidR="00D213F4">
        <w:rPr>
          <w:rStyle w:val="hps"/>
          <w:rFonts w:ascii="Arial" w:hAnsi="Arial" w:cs="Arial"/>
          <w:sz w:val="22"/>
          <w:szCs w:val="22"/>
          <w:lang w:val="de-DE"/>
        </w:rPr>
        <w:t xml:space="preserve"> </w:t>
      </w:r>
      <w:r>
        <w:rPr>
          <w:rStyle w:val="hps"/>
          <w:rFonts w:ascii="Arial" w:hAnsi="Arial" w:cs="Arial"/>
          <w:sz w:val="22"/>
          <w:szCs w:val="22"/>
          <w:lang w:val="de-DE"/>
        </w:rPr>
        <w:t xml:space="preserve">4) Was sind wir bereit für Europa zu geben? </w:t>
      </w:r>
    </w:p>
    <w:p w:rsidR="00F72EA3" w:rsidRDefault="00410BA4" w:rsidP="00410BA4">
      <w:pPr>
        <w:textAlignment w:val="top"/>
        <w:rPr>
          <w:rFonts w:ascii="Arial" w:hAnsi="Arial" w:cs="Arial"/>
          <w:b/>
          <w:sz w:val="22"/>
          <w:szCs w:val="22"/>
          <w:u w:val="single"/>
          <w:lang w:val="de-DE" w:eastAsia="en-GB"/>
        </w:rPr>
      </w:pPr>
      <w:r>
        <w:rPr>
          <w:rStyle w:val="hps"/>
          <w:rFonts w:ascii="Arial" w:hAnsi="Arial" w:cs="Arial"/>
          <w:sz w:val="22"/>
          <w:szCs w:val="22"/>
          <w:lang w:val="de-DE"/>
        </w:rPr>
        <w:t xml:space="preserve">Im Anschluss gab es ein gemeinsames Abendessen mit informellem Austausch aller Bürger Aljezurs und Kürnachs. </w:t>
      </w:r>
    </w:p>
    <w:p w:rsidR="00F72EA3" w:rsidRDefault="00F72EA3" w:rsidP="00F72EA3">
      <w:pPr>
        <w:textAlignment w:val="top"/>
        <w:rPr>
          <w:rFonts w:ascii="Arial" w:hAnsi="Arial" w:cs="Arial"/>
          <w:b/>
          <w:sz w:val="22"/>
          <w:szCs w:val="22"/>
          <w:u w:val="single"/>
          <w:lang w:val="de-DE" w:eastAsia="en-GB"/>
        </w:rPr>
      </w:pPr>
    </w:p>
    <w:p w:rsidR="00F72EA3" w:rsidRPr="00C70E40" w:rsidRDefault="00892C11" w:rsidP="00F72EA3">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Vortrag „Friedensauftrag der Bundeswehr“</w:t>
      </w:r>
    </w:p>
    <w:p w:rsidR="00F72EA3" w:rsidRPr="006D7741" w:rsidRDefault="00F72EA3" w:rsidP="00F72EA3">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w:t>
      </w:r>
      <w:r w:rsidR="006D7741">
        <w:rPr>
          <w:rFonts w:ascii="Arial" w:hAnsi="Arial" w:cs="Arial"/>
          <w:sz w:val="22"/>
          <w:szCs w:val="22"/>
          <w:lang w:val="de-DE"/>
        </w:rPr>
        <w:t>12</w:t>
      </w:r>
      <w:r>
        <w:rPr>
          <w:rFonts w:ascii="Arial" w:hAnsi="Arial" w:cs="Arial"/>
          <w:sz w:val="22"/>
          <w:szCs w:val="22"/>
          <w:lang w:val="de-DE"/>
        </w:rPr>
        <w:t>0</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sidR="006D7741">
        <w:rPr>
          <w:rFonts w:ascii="Arial" w:hAnsi="Arial" w:cs="Arial"/>
          <w:sz w:val="22"/>
          <w:szCs w:val="22"/>
          <w:lang w:val="de-DE"/>
        </w:rPr>
        <w:t>80</w:t>
      </w:r>
      <w:r>
        <w:rPr>
          <w:rFonts w:ascii="Arial" w:hAnsi="Arial" w:cs="Arial"/>
          <w:sz w:val="22"/>
          <w:szCs w:val="22"/>
          <w:lang w:val="de-DE"/>
        </w:rPr>
        <w:t xml:space="preserve">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F72EA3" w:rsidRPr="006D7741" w:rsidRDefault="00F72EA3" w:rsidP="00F72EA3">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27.8.2017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F72EA3" w:rsidRDefault="00F72EA3" w:rsidP="00F72EA3">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br/>
        <w:t xml:space="preserve">Vortrag </w:t>
      </w:r>
      <w:r w:rsidR="006D7741">
        <w:rPr>
          <w:rStyle w:val="hps"/>
          <w:rFonts w:ascii="Arial" w:hAnsi="Arial" w:cs="Arial"/>
          <w:sz w:val="22"/>
          <w:szCs w:val="22"/>
          <w:lang w:val="de-DE"/>
        </w:rPr>
        <w:t xml:space="preserve">Oberstleutnant </w:t>
      </w:r>
      <w:r>
        <w:rPr>
          <w:rStyle w:val="hps"/>
          <w:rFonts w:ascii="Arial" w:hAnsi="Arial" w:cs="Arial"/>
          <w:sz w:val="22"/>
          <w:szCs w:val="22"/>
          <w:lang w:val="de-DE"/>
        </w:rPr>
        <w:t>Timo Muff: „Der Friedensauftrag der</w:t>
      </w:r>
      <w:r w:rsidR="006D7741">
        <w:rPr>
          <w:rStyle w:val="hps"/>
          <w:rFonts w:ascii="Arial" w:hAnsi="Arial" w:cs="Arial"/>
          <w:sz w:val="22"/>
          <w:szCs w:val="22"/>
          <w:lang w:val="de-DE"/>
        </w:rPr>
        <w:t xml:space="preserve"> deutschen</w:t>
      </w:r>
      <w:r>
        <w:rPr>
          <w:rStyle w:val="hps"/>
          <w:rFonts w:ascii="Arial" w:hAnsi="Arial" w:cs="Arial"/>
          <w:sz w:val="22"/>
          <w:szCs w:val="22"/>
          <w:lang w:val="de-DE"/>
        </w:rPr>
        <w:t xml:space="preserve"> Bundeswehr“ und „Wie wurde der Friedensnobelpreis der EU erreicht?“</w:t>
      </w:r>
      <w:r w:rsidR="006D7741">
        <w:rPr>
          <w:rStyle w:val="hps"/>
          <w:rFonts w:ascii="Arial" w:hAnsi="Arial" w:cs="Arial"/>
          <w:sz w:val="22"/>
          <w:szCs w:val="22"/>
          <w:lang w:val="de-DE"/>
        </w:rPr>
        <w:t xml:space="preserve"> Wichtiger Punkt war auch die Diskussion der Ziele der europäischen Außenpolitik. Bei einem Gang zum Friedhof von Aljezur wurde auch an die gefallenen Deutschen Soldaten des 2. Weltkrieges gedacht und ein Starkes Beispiel für den Frieden Europas gegeben.</w:t>
      </w:r>
      <w:r>
        <w:rPr>
          <w:rStyle w:val="hps"/>
          <w:rFonts w:ascii="Arial" w:hAnsi="Arial" w:cs="Arial"/>
          <w:sz w:val="22"/>
          <w:szCs w:val="22"/>
          <w:lang w:val="de-DE"/>
        </w:rPr>
        <w:br/>
      </w:r>
    </w:p>
    <w:p w:rsidR="00F72EA3" w:rsidRPr="00C70E40" w:rsidRDefault="00892C11" w:rsidP="00F72EA3">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Vortrag „Polizeiliche und justizielle Zusammenarbeit in Europa und die Vorteile des Schengenraums“</w:t>
      </w:r>
    </w:p>
    <w:p w:rsidR="00F72EA3" w:rsidRPr="006D7741" w:rsidRDefault="00F72EA3" w:rsidP="00F72EA3">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w:t>
      </w:r>
      <w:r w:rsidR="006D7741">
        <w:rPr>
          <w:rFonts w:ascii="Arial" w:hAnsi="Arial" w:cs="Arial"/>
          <w:sz w:val="22"/>
          <w:szCs w:val="22"/>
          <w:lang w:val="de-DE"/>
        </w:rPr>
        <w:t>1</w:t>
      </w:r>
      <w:r>
        <w:rPr>
          <w:rFonts w:ascii="Arial" w:hAnsi="Arial" w:cs="Arial"/>
          <w:sz w:val="22"/>
          <w:szCs w:val="22"/>
          <w:lang w:val="de-DE"/>
        </w:rPr>
        <w:t>00</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sidR="006D7741">
        <w:rPr>
          <w:rFonts w:ascii="Arial" w:hAnsi="Arial" w:cs="Arial"/>
          <w:sz w:val="22"/>
          <w:szCs w:val="22"/>
          <w:lang w:val="de-DE"/>
        </w:rPr>
        <w:t>5</w:t>
      </w:r>
      <w:r>
        <w:rPr>
          <w:rFonts w:ascii="Arial" w:hAnsi="Arial" w:cs="Arial"/>
          <w:sz w:val="22"/>
          <w:szCs w:val="22"/>
          <w:lang w:val="de-DE"/>
        </w:rPr>
        <w:t>0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F72EA3" w:rsidRPr="006D7741" w:rsidRDefault="00F72EA3" w:rsidP="00F72EA3">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27.8.2017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F72EA3" w:rsidRDefault="00F72EA3" w:rsidP="00F72EA3">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t>Vortrag</w:t>
      </w:r>
      <w:r w:rsidR="006D7741">
        <w:rPr>
          <w:rStyle w:val="hps"/>
          <w:rFonts w:ascii="Arial" w:hAnsi="Arial" w:cs="Arial"/>
          <w:sz w:val="22"/>
          <w:szCs w:val="22"/>
          <w:lang w:val="de-DE"/>
        </w:rPr>
        <w:t xml:space="preserve"> des bayrischen</w:t>
      </w:r>
      <w:r>
        <w:rPr>
          <w:rStyle w:val="hps"/>
          <w:rFonts w:ascii="Arial" w:hAnsi="Arial" w:cs="Arial"/>
          <w:sz w:val="22"/>
          <w:szCs w:val="22"/>
          <w:lang w:val="de-DE"/>
        </w:rPr>
        <w:t xml:space="preserve"> Landtagsabgeordneter </w:t>
      </w:r>
      <w:r w:rsidR="006D7741">
        <w:rPr>
          <w:rStyle w:val="hps"/>
          <w:rFonts w:ascii="Arial" w:hAnsi="Arial" w:cs="Arial"/>
          <w:sz w:val="22"/>
          <w:szCs w:val="22"/>
          <w:lang w:val="de-DE"/>
        </w:rPr>
        <w:t xml:space="preserve">und Innenpolitischen Sprecher der CSU-Fraktion </w:t>
      </w:r>
      <w:r>
        <w:rPr>
          <w:rStyle w:val="hps"/>
          <w:rFonts w:ascii="Arial" w:hAnsi="Arial" w:cs="Arial"/>
          <w:sz w:val="22"/>
          <w:szCs w:val="22"/>
          <w:lang w:val="de-DE"/>
        </w:rPr>
        <w:t xml:space="preserve">Manfred Ländner: </w:t>
      </w:r>
      <w:r w:rsidR="006D7741">
        <w:rPr>
          <w:rStyle w:val="hps"/>
          <w:rFonts w:ascii="Arial" w:hAnsi="Arial" w:cs="Arial"/>
          <w:sz w:val="22"/>
          <w:szCs w:val="22"/>
          <w:lang w:val="de-DE"/>
        </w:rPr>
        <w:t>„</w:t>
      </w:r>
      <w:r>
        <w:rPr>
          <w:rStyle w:val="hps"/>
          <w:rFonts w:ascii="Arial" w:hAnsi="Arial" w:cs="Arial"/>
          <w:sz w:val="22"/>
          <w:szCs w:val="22"/>
          <w:lang w:val="de-DE"/>
        </w:rPr>
        <w:t xml:space="preserve">Polizeiliche und justizielle Zusammenarbeit </w:t>
      </w:r>
      <w:r w:rsidR="006D7741">
        <w:rPr>
          <w:rStyle w:val="hps"/>
          <w:rFonts w:ascii="Arial" w:hAnsi="Arial" w:cs="Arial"/>
          <w:sz w:val="22"/>
          <w:szCs w:val="22"/>
          <w:lang w:val="de-DE"/>
        </w:rPr>
        <w:t xml:space="preserve">in Europa </w:t>
      </w:r>
      <w:r>
        <w:rPr>
          <w:rStyle w:val="hps"/>
          <w:rFonts w:ascii="Arial" w:hAnsi="Arial" w:cs="Arial"/>
          <w:sz w:val="22"/>
          <w:szCs w:val="22"/>
          <w:lang w:val="de-DE"/>
        </w:rPr>
        <w:t>und d</w:t>
      </w:r>
      <w:r w:rsidR="006D7741">
        <w:rPr>
          <w:rStyle w:val="hps"/>
          <w:rFonts w:ascii="Arial" w:hAnsi="Arial" w:cs="Arial"/>
          <w:sz w:val="22"/>
          <w:szCs w:val="22"/>
          <w:lang w:val="de-DE"/>
        </w:rPr>
        <w:t xml:space="preserve">ie Vorteile des </w:t>
      </w:r>
      <w:r>
        <w:rPr>
          <w:rStyle w:val="hps"/>
          <w:rFonts w:ascii="Arial" w:hAnsi="Arial" w:cs="Arial"/>
          <w:sz w:val="22"/>
          <w:szCs w:val="22"/>
          <w:lang w:val="de-DE"/>
        </w:rPr>
        <w:t>„Schengen</w:t>
      </w:r>
      <w:r w:rsidR="006D7741">
        <w:rPr>
          <w:rStyle w:val="hps"/>
          <w:rFonts w:ascii="Arial" w:hAnsi="Arial" w:cs="Arial"/>
          <w:sz w:val="22"/>
          <w:szCs w:val="22"/>
          <w:lang w:val="de-DE"/>
        </w:rPr>
        <w:t>raums</w:t>
      </w:r>
      <w:r>
        <w:rPr>
          <w:rStyle w:val="hps"/>
          <w:rFonts w:ascii="Arial" w:hAnsi="Arial" w:cs="Arial"/>
          <w:sz w:val="22"/>
          <w:szCs w:val="22"/>
          <w:lang w:val="de-DE"/>
        </w:rPr>
        <w:t>“</w:t>
      </w:r>
      <w:r w:rsidR="006D7741">
        <w:rPr>
          <w:rStyle w:val="hps"/>
          <w:rFonts w:ascii="Arial" w:hAnsi="Arial" w:cs="Arial"/>
          <w:sz w:val="22"/>
          <w:szCs w:val="22"/>
          <w:lang w:val="de-DE"/>
        </w:rPr>
        <w:t>.</w:t>
      </w:r>
    </w:p>
    <w:p w:rsidR="00F72EA3" w:rsidRDefault="00F72EA3" w:rsidP="00F72EA3">
      <w:pPr>
        <w:rPr>
          <w:rStyle w:val="hps"/>
        </w:rPr>
      </w:pPr>
    </w:p>
    <w:p w:rsidR="00F72EA3" w:rsidRPr="00C70E40" w:rsidRDefault="00892C11" w:rsidP="00F72EA3">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Vortrag „Terrorismus und Sicherheit“</w:t>
      </w:r>
    </w:p>
    <w:p w:rsidR="00F72EA3" w:rsidRPr="006D7741" w:rsidRDefault="00F72EA3" w:rsidP="00F72EA3">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w:t>
      </w:r>
      <w:r w:rsidR="001C3ECC">
        <w:rPr>
          <w:rFonts w:ascii="Arial" w:hAnsi="Arial" w:cs="Arial"/>
          <w:sz w:val="22"/>
          <w:szCs w:val="22"/>
          <w:lang w:val="de-DE"/>
        </w:rPr>
        <w:t>2</w:t>
      </w:r>
      <w:r>
        <w:rPr>
          <w:rFonts w:ascii="Arial" w:hAnsi="Arial" w:cs="Arial"/>
          <w:sz w:val="22"/>
          <w:szCs w:val="22"/>
          <w:lang w:val="de-DE"/>
        </w:rPr>
        <w:t>00</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sidR="001C3ECC">
        <w:rPr>
          <w:rFonts w:ascii="Arial" w:hAnsi="Arial" w:cs="Arial"/>
          <w:sz w:val="22"/>
          <w:szCs w:val="22"/>
          <w:lang w:val="de-DE"/>
        </w:rPr>
        <w:t>15</w:t>
      </w:r>
      <w:r>
        <w:rPr>
          <w:rFonts w:ascii="Arial" w:hAnsi="Arial" w:cs="Arial"/>
          <w:sz w:val="22"/>
          <w:szCs w:val="22"/>
          <w:lang w:val="de-DE"/>
        </w:rPr>
        <w:t>0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F72EA3" w:rsidRPr="006D7741" w:rsidRDefault="00F72EA3" w:rsidP="00F72EA3">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27.8.2017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F72EA3" w:rsidRDefault="00F72EA3" w:rsidP="00F72EA3">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p>
    <w:p w:rsidR="00F72EA3" w:rsidRDefault="00F72EA3" w:rsidP="00F72EA3">
      <w:pPr>
        <w:rPr>
          <w:rStyle w:val="hps"/>
        </w:rPr>
      </w:pPr>
      <w:r>
        <w:rPr>
          <w:rStyle w:val="hps"/>
          <w:rFonts w:ascii="Arial" w:hAnsi="Arial" w:cs="Arial"/>
          <w:sz w:val="22"/>
          <w:szCs w:val="22"/>
          <w:lang w:val="de-DE"/>
        </w:rPr>
        <w:t xml:space="preserve">Vortrag </w:t>
      </w:r>
      <w:r w:rsidR="001C3ECC">
        <w:rPr>
          <w:rStyle w:val="hps"/>
          <w:rFonts w:ascii="Arial" w:hAnsi="Arial" w:cs="Arial"/>
          <w:sz w:val="22"/>
          <w:szCs w:val="22"/>
          <w:lang w:val="de-DE"/>
        </w:rPr>
        <w:t xml:space="preserve">Vorsitzender und Gemeinderat </w:t>
      </w:r>
      <w:r>
        <w:rPr>
          <w:rStyle w:val="hps"/>
          <w:rFonts w:ascii="Arial" w:hAnsi="Arial" w:cs="Arial"/>
          <w:sz w:val="22"/>
          <w:szCs w:val="22"/>
          <w:lang w:val="de-DE"/>
        </w:rPr>
        <w:t>Johannes Sieß: „</w:t>
      </w:r>
      <w:r w:rsidR="001C3ECC">
        <w:rPr>
          <w:rStyle w:val="hps"/>
          <w:rFonts w:ascii="Arial" w:hAnsi="Arial" w:cs="Arial"/>
          <w:sz w:val="22"/>
          <w:szCs w:val="22"/>
          <w:lang w:val="de-DE"/>
        </w:rPr>
        <w:t>Terrorismuss, die neue Gefahr Europas. W</w:t>
      </w:r>
      <w:r>
        <w:rPr>
          <w:rStyle w:val="hps"/>
          <w:rFonts w:ascii="Arial" w:hAnsi="Arial" w:cs="Arial"/>
          <w:sz w:val="22"/>
          <w:szCs w:val="22"/>
          <w:lang w:val="de-DE"/>
        </w:rPr>
        <w:t>arum</w:t>
      </w:r>
      <w:r w:rsidR="001C3ECC">
        <w:rPr>
          <w:rStyle w:val="hps"/>
          <w:rFonts w:ascii="Arial" w:hAnsi="Arial" w:cs="Arial"/>
          <w:sz w:val="22"/>
          <w:szCs w:val="22"/>
          <w:lang w:val="de-DE"/>
        </w:rPr>
        <w:t xml:space="preserve"> lassen sich gerade </w:t>
      </w:r>
      <w:r>
        <w:rPr>
          <w:rStyle w:val="hps"/>
          <w:rFonts w:ascii="Arial" w:hAnsi="Arial" w:cs="Arial"/>
          <w:sz w:val="22"/>
          <w:szCs w:val="22"/>
          <w:lang w:val="de-DE"/>
        </w:rPr>
        <w:t xml:space="preserve">Jugendlichen </w:t>
      </w:r>
      <w:r w:rsidR="001C3ECC">
        <w:rPr>
          <w:rStyle w:val="hps"/>
          <w:rFonts w:ascii="Arial" w:hAnsi="Arial" w:cs="Arial"/>
          <w:sz w:val="22"/>
          <w:szCs w:val="22"/>
          <w:lang w:val="de-DE"/>
        </w:rPr>
        <w:t xml:space="preserve"> radikalisieren</w:t>
      </w:r>
      <w:r>
        <w:rPr>
          <w:rStyle w:val="hps"/>
          <w:rFonts w:ascii="Arial" w:hAnsi="Arial" w:cs="Arial"/>
          <w:sz w:val="22"/>
          <w:szCs w:val="22"/>
          <w:lang w:val="de-DE"/>
        </w:rPr>
        <w:t>? Wie schaut es mit de</w:t>
      </w:r>
      <w:r w:rsidR="00892C11">
        <w:rPr>
          <w:rStyle w:val="hps"/>
          <w:rFonts w:ascii="Arial" w:hAnsi="Arial" w:cs="Arial"/>
          <w:sz w:val="22"/>
          <w:szCs w:val="22"/>
          <w:lang w:val="de-DE"/>
        </w:rPr>
        <w:t>n</w:t>
      </w:r>
      <w:r>
        <w:rPr>
          <w:rStyle w:val="hps"/>
          <w:rFonts w:ascii="Arial" w:hAnsi="Arial" w:cs="Arial"/>
          <w:sz w:val="22"/>
          <w:szCs w:val="22"/>
          <w:lang w:val="de-DE"/>
        </w:rPr>
        <w:t xml:space="preserve"> Frieden</w:t>
      </w:r>
      <w:r w:rsidR="00892C11">
        <w:rPr>
          <w:rStyle w:val="hps"/>
          <w:rFonts w:ascii="Arial" w:hAnsi="Arial" w:cs="Arial"/>
          <w:sz w:val="22"/>
          <w:szCs w:val="22"/>
          <w:lang w:val="de-DE"/>
        </w:rPr>
        <w:t>s</w:t>
      </w:r>
      <w:r w:rsidR="001C3ECC">
        <w:rPr>
          <w:rStyle w:val="hps"/>
          <w:rFonts w:ascii="Arial" w:hAnsi="Arial" w:cs="Arial"/>
          <w:sz w:val="22"/>
          <w:szCs w:val="22"/>
          <w:lang w:val="de-DE"/>
        </w:rPr>
        <w:t>bemühungen auch</w:t>
      </w:r>
      <w:r>
        <w:rPr>
          <w:rStyle w:val="hps"/>
          <w:rFonts w:ascii="Arial" w:hAnsi="Arial" w:cs="Arial"/>
          <w:sz w:val="22"/>
          <w:szCs w:val="22"/>
          <w:lang w:val="de-DE"/>
        </w:rPr>
        <w:t xml:space="preserve"> i</w:t>
      </w:r>
      <w:r w:rsidR="001C3ECC">
        <w:rPr>
          <w:rStyle w:val="hps"/>
          <w:rFonts w:ascii="Arial" w:hAnsi="Arial" w:cs="Arial"/>
          <w:sz w:val="22"/>
          <w:szCs w:val="22"/>
          <w:lang w:val="de-DE"/>
        </w:rPr>
        <w:t>m</w:t>
      </w:r>
      <w:r>
        <w:rPr>
          <w:rStyle w:val="hps"/>
          <w:rFonts w:ascii="Arial" w:hAnsi="Arial" w:cs="Arial"/>
          <w:sz w:val="22"/>
          <w:szCs w:val="22"/>
          <w:lang w:val="de-DE"/>
        </w:rPr>
        <w:t xml:space="preserve"> privaten Umfeld aus?</w:t>
      </w:r>
    </w:p>
    <w:p w:rsidR="00410BA4" w:rsidRDefault="00410BA4" w:rsidP="00F72EA3">
      <w:pPr>
        <w:textAlignment w:val="top"/>
        <w:rPr>
          <w:rFonts w:ascii="Arial" w:hAnsi="Arial" w:cs="Arial"/>
          <w:b/>
          <w:sz w:val="22"/>
          <w:szCs w:val="22"/>
          <w:u w:val="single"/>
          <w:lang w:val="de-DE" w:eastAsia="en-GB"/>
        </w:rPr>
      </w:pPr>
    </w:p>
    <w:p w:rsidR="00F72EA3" w:rsidRPr="00C70E40" w:rsidRDefault="00892C11" w:rsidP="00F72EA3">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Diskussion „Euroskeptizismus“</w:t>
      </w:r>
    </w:p>
    <w:p w:rsidR="00F72EA3" w:rsidRPr="006D7741" w:rsidRDefault="00F72EA3" w:rsidP="00F72EA3">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w:t>
      </w:r>
      <w:r w:rsidR="001C3ECC">
        <w:rPr>
          <w:rFonts w:ascii="Arial" w:hAnsi="Arial" w:cs="Arial"/>
          <w:sz w:val="22"/>
          <w:szCs w:val="22"/>
          <w:lang w:val="de-DE"/>
        </w:rPr>
        <w:t>12</w:t>
      </w:r>
      <w:r w:rsidR="00C7438E">
        <w:rPr>
          <w:rFonts w:ascii="Arial" w:hAnsi="Arial" w:cs="Arial"/>
          <w:sz w:val="22"/>
          <w:szCs w:val="22"/>
          <w:lang w:val="de-DE"/>
        </w:rPr>
        <w:t>5</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sidR="001C3ECC">
        <w:rPr>
          <w:rFonts w:ascii="Arial" w:hAnsi="Arial" w:cs="Arial"/>
          <w:sz w:val="22"/>
          <w:szCs w:val="22"/>
          <w:lang w:val="de-DE"/>
        </w:rPr>
        <w:t>8</w:t>
      </w:r>
      <w:r>
        <w:rPr>
          <w:rFonts w:ascii="Arial" w:hAnsi="Arial" w:cs="Arial"/>
          <w:sz w:val="22"/>
          <w:szCs w:val="22"/>
          <w:lang w:val="de-DE"/>
        </w:rPr>
        <w:t>0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F72EA3" w:rsidRPr="006D7741" w:rsidRDefault="00F72EA3" w:rsidP="00F72EA3">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w:t>
      </w:r>
      <w:r w:rsidR="00932AB2">
        <w:rPr>
          <w:rFonts w:ascii="Arial" w:hAnsi="Arial" w:cs="Arial"/>
          <w:sz w:val="22"/>
          <w:szCs w:val="22"/>
          <w:lang w:val="de-DE"/>
        </w:rPr>
        <w:t>7</w:t>
      </w:r>
      <w:r>
        <w:rPr>
          <w:rFonts w:ascii="Arial" w:hAnsi="Arial" w:cs="Arial"/>
          <w:sz w:val="22"/>
          <w:szCs w:val="22"/>
          <w:lang w:val="de-DE"/>
        </w:rPr>
        <w:t>.8.2017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C7438E" w:rsidRDefault="00F72EA3" w:rsidP="00F72EA3">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br/>
      </w:r>
      <w:r w:rsidR="006C4069">
        <w:rPr>
          <w:rStyle w:val="hps"/>
          <w:rFonts w:ascii="Arial" w:hAnsi="Arial" w:cs="Arial"/>
          <w:sz w:val="22"/>
          <w:szCs w:val="22"/>
          <w:lang w:val="de-DE"/>
        </w:rPr>
        <w:t>Diskussion</w:t>
      </w:r>
      <w:r w:rsidR="001C3ECC">
        <w:rPr>
          <w:rStyle w:val="hps"/>
          <w:rFonts w:ascii="Arial" w:hAnsi="Arial" w:cs="Arial"/>
          <w:sz w:val="22"/>
          <w:szCs w:val="22"/>
          <w:lang w:val="de-DE"/>
        </w:rPr>
        <w:t xml:space="preserve"> geleitet von</w:t>
      </w:r>
      <w:r w:rsidR="006C4069">
        <w:rPr>
          <w:rStyle w:val="hps"/>
          <w:rFonts w:ascii="Arial" w:hAnsi="Arial" w:cs="Arial"/>
          <w:sz w:val="22"/>
          <w:szCs w:val="22"/>
          <w:lang w:val="de-DE"/>
        </w:rPr>
        <w:t xml:space="preserve"> Edgar Kamm, 3. B</w:t>
      </w:r>
      <w:r w:rsidR="001C3ECC">
        <w:rPr>
          <w:rStyle w:val="hps"/>
          <w:rFonts w:ascii="Arial" w:hAnsi="Arial" w:cs="Arial"/>
          <w:sz w:val="22"/>
          <w:szCs w:val="22"/>
          <w:lang w:val="de-DE"/>
        </w:rPr>
        <w:t>ürgermeister</w:t>
      </w:r>
      <w:r w:rsidR="006C4069">
        <w:rPr>
          <w:rStyle w:val="hps"/>
          <w:rFonts w:ascii="Arial" w:hAnsi="Arial" w:cs="Arial"/>
          <w:sz w:val="22"/>
          <w:szCs w:val="22"/>
          <w:lang w:val="de-DE"/>
        </w:rPr>
        <w:t>, „Welchen Einfluss haben die Medien, die Parteien, die öffentliche Meinung und die Vielfalt der Kulturen auf den Euroskeptizismus?</w:t>
      </w:r>
    </w:p>
    <w:p w:rsidR="00932AB2" w:rsidRDefault="00932AB2" w:rsidP="00F72EA3">
      <w:pPr>
        <w:rPr>
          <w:rStyle w:val="hps"/>
        </w:rPr>
      </w:pPr>
    </w:p>
    <w:p w:rsidR="00932AB2" w:rsidRPr="00C70E40" w:rsidRDefault="00932AB2" w:rsidP="00932AB2">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Vortrag „Wie geht es mit Europa weiter“</w:t>
      </w:r>
    </w:p>
    <w:p w:rsidR="00932AB2" w:rsidRPr="006D7741" w:rsidRDefault="00932AB2" w:rsidP="00932AB2">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250</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Pr>
          <w:rFonts w:ascii="Arial" w:hAnsi="Arial" w:cs="Arial"/>
          <w:sz w:val="22"/>
          <w:szCs w:val="22"/>
          <w:lang w:val="de-DE"/>
        </w:rPr>
        <w:t>200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932AB2" w:rsidRPr="006D7741" w:rsidRDefault="00932AB2" w:rsidP="00932AB2">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28.8.2017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932AB2" w:rsidRPr="00F72EA3" w:rsidRDefault="00932AB2" w:rsidP="00932AB2">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br/>
        <w:t xml:space="preserve">Vortrag Bürgermeister Thomas Eberth und Bürgermeister </w:t>
      </w:r>
      <w:r w:rsidRPr="001C3ECC">
        <w:rPr>
          <w:rStyle w:val="hps"/>
          <w:rFonts w:ascii="Arial" w:hAnsi="Arial" w:cs="Arial"/>
          <w:sz w:val="22"/>
          <w:szCs w:val="22"/>
          <w:lang w:val="de-DE"/>
        </w:rPr>
        <w:t>José Amarelinho</w:t>
      </w:r>
      <w:r>
        <w:rPr>
          <w:rStyle w:val="hps"/>
          <w:rFonts w:ascii="Arial" w:hAnsi="Arial" w:cs="Arial"/>
          <w:sz w:val="22"/>
          <w:szCs w:val="22"/>
          <w:lang w:val="de-DE"/>
        </w:rPr>
        <w:t>: Wie geht es mit Europa weiter! Brexit, was sind die Ursachen? Wie kann es zum Euroskeptizismus kommen und wie kann Europa gestärkt werden.</w:t>
      </w:r>
    </w:p>
    <w:p w:rsidR="00410BA4" w:rsidRDefault="00410BA4" w:rsidP="00F72EA3">
      <w:pPr>
        <w:rPr>
          <w:rStyle w:val="hps"/>
        </w:rPr>
      </w:pPr>
    </w:p>
    <w:p w:rsidR="00C7438E" w:rsidRPr="00C70E40" w:rsidRDefault="00892C11" w:rsidP="00C7438E">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Workshop „Positive Gedanken zu Europa“</w:t>
      </w:r>
    </w:p>
    <w:p w:rsidR="00C7438E" w:rsidRDefault="00C7438E" w:rsidP="00C7438E">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w:t>
      </w:r>
      <w:r w:rsidR="001C3ECC">
        <w:rPr>
          <w:rFonts w:ascii="Arial" w:hAnsi="Arial" w:cs="Arial"/>
          <w:sz w:val="22"/>
          <w:szCs w:val="22"/>
          <w:lang w:val="de-DE"/>
        </w:rPr>
        <w:t>100</w:t>
      </w:r>
      <w:r w:rsidRPr="00A62099">
        <w:rPr>
          <w:rFonts w:ascii="Arial" w:hAnsi="Arial" w:cs="Arial"/>
          <w:sz w:val="22"/>
          <w:szCs w:val="22"/>
          <w:lang w:val="de-DE"/>
        </w:rPr>
        <w:t xml:space="preserve"> </w:t>
      </w:r>
      <w:r w:rsidR="001C3ECC">
        <w:rPr>
          <w:rFonts w:ascii="Arial" w:hAnsi="Arial" w:cs="Arial"/>
          <w:sz w:val="22"/>
          <w:szCs w:val="22"/>
          <w:lang w:val="de-DE"/>
        </w:rPr>
        <w:t>Kinder und Jugendliche</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w:t>
      </w:r>
      <w:r w:rsidR="001C3ECC">
        <w:rPr>
          <w:rStyle w:val="hps"/>
          <w:rFonts w:ascii="Arial" w:hAnsi="Arial" w:cs="Arial"/>
          <w:sz w:val="22"/>
          <w:szCs w:val="22"/>
          <w:lang w:val="de-DE"/>
        </w:rPr>
        <w:t>15</w:t>
      </w:r>
      <w:r>
        <w:rPr>
          <w:rStyle w:val="hps"/>
          <w:rFonts w:ascii="Arial" w:hAnsi="Arial" w:cs="Arial"/>
          <w:sz w:val="22"/>
          <w:szCs w:val="22"/>
          <w:lang w:val="de-DE"/>
        </w:rPr>
        <w:t xml:space="preserve"> Teilnehmerinnen und Teilnehmer aus Kürnach</w:t>
      </w:r>
      <w:r w:rsidR="001C3ECC">
        <w:rPr>
          <w:rStyle w:val="hps"/>
          <w:rFonts w:ascii="Arial" w:hAnsi="Arial" w:cs="Arial"/>
          <w:sz w:val="22"/>
          <w:szCs w:val="22"/>
          <w:lang w:val="de-DE"/>
        </w:rPr>
        <w:t>, 50 Erwachsene Aljezur und Kürnach</w:t>
      </w:r>
      <w:r w:rsidR="00D213F4">
        <w:rPr>
          <w:rStyle w:val="hps"/>
          <w:rFonts w:ascii="Arial" w:hAnsi="Arial" w:cs="Arial"/>
          <w:sz w:val="22"/>
          <w:szCs w:val="22"/>
          <w:lang w:val="de-DE"/>
        </w:rPr>
        <w:t xml:space="preserve"> </w:t>
      </w:r>
      <w:r w:rsidRPr="00F95EB8">
        <w:rPr>
          <w:rFonts w:ascii="Arial" w:hAnsi="Arial" w:cs="Arial"/>
          <w:sz w:val="22"/>
          <w:szCs w:val="22"/>
          <w:lang w:val="de-DE"/>
        </w:rPr>
        <w:t xml:space="preserve">, </w:t>
      </w:r>
      <w:r w:rsidR="001C3ECC">
        <w:rPr>
          <w:rFonts w:ascii="Arial" w:hAnsi="Arial" w:cs="Arial"/>
          <w:sz w:val="22"/>
          <w:szCs w:val="22"/>
          <w:lang w:val="de-DE"/>
        </w:rPr>
        <w:t>20</w:t>
      </w:r>
      <w:r>
        <w:rPr>
          <w:rFonts w:ascii="Arial" w:hAnsi="Arial" w:cs="Arial"/>
          <w:sz w:val="22"/>
          <w:szCs w:val="22"/>
          <w:lang w:val="de-DE"/>
        </w:rPr>
        <w:t>0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C7438E" w:rsidRPr="006D7741" w:rsidRDefault="00C7438E" w:rsidP="00C7438E">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28.8.2017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C7438E" w:rsidRDefault="00C7438E" w:rsidP="00C7438E">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br/>
      </w:r>
      <w:r w:rsidR="001C3ECC">
        <w:rPr>
          <w:rStyle w:val="hps"/>
          <w:rFonts w:ascii="Arial" w:hAnsi="Arial" w:cs="Arial"/>
          <w:sz w:val="22"/>
          <w:szCs w:val="22"/>
          <w:lang w:val="de-DE"/>
        </w:rPr>
        <w:t>Unter Leitung des Parterschaftskomites wurden</w:t>
      </w:r>
      <w:r w:rsidR="006C4069">
        <w:rPr>
          <w:rStyle w:val="hps"/>
          <w:rFonts w:ascii="Arial" w:hAnsi="Arial" w:cs="Arial"/>
          <w:sz w:val="22"/>
          <w:szCs w:val="22"/>
          <w:lang w:val="de-DE"/>
        </w:rPr>
        <w:t xml:space="preserve"> mit einem Flip-Chart, positive </w:t>
      </w:r>
      <w:r w:rsidR="001C3ECC">
        <w:rPr>
          <w:rStyle w:val="hps"/>
          <w:rFonts w:ascii="Arial" w:hAnsi="Arial" w:cs="Arial"/>
          <w:sz w:val="22"/>
          <w:szCs w:val="22"/>
          <w:lang w:val="de-DE"/>
        </w:rPr>
        <w:t xml:space="preserve">Gedanken zu Europa und der Partnerschaft </w:t>
      </w:r>
      <w:r w:rsidR="006C4069">
        <w:rPr>
          <w:rStyle w:val="hps"/>
          <w:rFonts w:ascii="Arial" w:hAnsi="Arial" w:cs="Arial"/>
          <w:sz w:val="22"/>
          <w:szCs w:val="22"/>
          <w:lang w:val="de-DE"/>
        </w:rPr>
        <w:t xml:space="preserve">von </w:t>
      </w:r>
      <w:r w:rsidR="001C3ECC">
        <w:rPr>
          <w:rStyle w:val="hps"/>
          <w:rFonts w:ascii="Arial" w:hAnsi="Arial" w:cs="Arial"/>
          <w:sz w:val="22"/>
          <w:szCs w:val="22"/>
          <w:lang w:val="de-DE"/>
        </w:rPr>
        <w:t>Kindern und Jugendlichen in Deutsch und Portugiesisch erfasst und diskutiert</w:t>
      </w:r>
      <w:r w:rsidR="006C4069">
        <w:rPr>
          <w:rStyle w:val="hps"/>
          <w:rFonts w:ascii="Arial" w:hAnsi="Arial" w:cs="Arial"/>
          <w:sz w:val="22"/>
          <w:szCs w:val="22"/>
          <w:lang w:val="de-DE"/>
        </w:rPr>
        <w:t>.</w:t>
      </w:r>
      <w:r w:rsidR="006C4069">
        <w:rPr>
          <w:rStyle w:val="hps"/>
          <w:rFonts w:ascii="Arial" w:hAnsi="Arial" w:cs="Arial"/>
          <w:sz w:val="22"/>
          <w:szCs w:val="22"/>
          <w:lang w:val="de-DE"/>
        </w:rPr>
        <w:br/>
      </w:r>
      <w:r w:rsidR="001C3ECC">
        <w:rPr>
          <w:rStyle w:val="hps"/>
          <w:rFonts w:ascii="Arial" w:hAnsi="Arial" w:cs="Arial"/>
          <w:sz w:val="22"/>
          <w:szCs w:val="22"/>
          <w:lang w:val="de-DE"/>
        </w:rPr>
        <w:t xml:space="preserve">Lehrkraft </w:t>
      </w:r>
      <w:r w:rsidR="006C4069">
        <w:rPr>
          <w:rStyle w:val="hps"/>
          <w:rFonts w:ascii="Arial" w:hAnsi="Arial" w:cs="Arial"/>
          <w:sz w:val="22"/>
          <w:szCs w:val="22"/>
          <w:lang w:val="de-DE"/>
        </w:rPr>
        <w:t>Susanne John: Ausarbeitung</w:t>
      </w:r>
      <w:r w:rsidR="001C3ECC">
        <w:rPr>
          <w:rStyle w:val="hps"/>
          <w:rFonts w:ascii="Arial" w:hAnsi="Arial" w:cs="Arial"/>
          <w:sz w:val="22"/>
          <w:szCs w:val="22"/>
          <w:lang w:val="de-DE"/>
        </w:rPr>
        <w:t xml:space="preserve"> in </w:t>
      </w:r>
      <w:r w:rsidR="006C4069">
        <w:rPr>
          <w:rStyle w:val="hps"/>
          <w:rFonts w:ascii="Arial" w:hAnsi="Arial" w:cs="Arial"/>
          <w:sz w:val="22"/>
          <w:szCs w:val="22"/>
          <w:lang w:val="de-DE"/>
        </w:rPr>
        <w:t xml:space="preserve">Karteikarte </w:t>
      </w:r>
      <w:r w:rsidR="001C3ECC">
        <w:rPr>
          <w:rStyle w:val="hps"/>
          <w:rFonts w:ascii="Arial" w:hAnsi="Arial" w:cs="Arial"/>
          <w:sz w:val="22"/>
          <w:szCs w:val="22"/>
          <w:lang w:val="de-DE"/>
        </w:rPr>
        <w:t xml:space="preserve">und Vorteile aber auch Probleme der Europäischen Union </w:t>
      </w:r>
      <w:r w:rsidR="006C4069">
        <w:rPr>
          <w:rStyle w:val="hps"/>
          <w:rFonts w:ascii="Arial" w:hAnsi="Arial" w:cs="Arial"/>
          <w:sz w:val="22"/>
          <w:szCs w:val="22"/>
          <w:lang w:val="de-DE"/>
        </w:rPr>
        <w:t>formuliert.</w:t>
      </w:r>
    </w:p>
    <w:p w:rsidR="001C3ECC" w:rsidRDefault="001C3ECC" w:rsidP="00C7438E">
      <w:pPr>
        <w:rPr>
          <w:rStyle w:val="hps"/>
        </w:rPr>
      </w:pPr>
      <w:r>
        <w:rPr>
          <w:rStyle w:val="hps"/>
          <w:rFonts w:ascii="Arial" w:hAnsi="Arial" w:cs="Arial"/>
          <w:sz w:val="22"/>
          <w:szCs w:val="22"/>
          <w:lang w:val="de-DE"/>
        </w:rPr>
        <w:t xml:space="preserve">Rektor Ingolf John stellte das deutsche Schulsystem vor und es wurde der Einfluss von Schulbindung auf die Europakritik im Kontext der Ländnerschulsysteme diskutiert. </w:t>
      </w:r>
    </w:p>
    <w:p w:rsidR="00410BA4" w:rsidRDefault="00410BA4" w:rsidP="00F72EA3">
      <w:pPr>
        <w:rPr>
          <w:rStyle w:val="hps"/>
        </w:rPr>
      </w:pPr>
    </w:p>
    <w:p w:rsidR="00C7438E" w:rsidRPr="00C70E40" w:rsidRDefault="00892C11" w:rsidP="00C7438E">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Vortrag „Europäische Gesellschaften im Vergleich“</w:t>
      </w:r>
    </w:p>
    <w:p w:rsidR="00C7438E" w:rsidRPr="006D7741" w:rsidRDefault="00C7438E" w:rsidP="00C7438E">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245</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Pr>
          <w:rFonts w:ascii="Arial" w:hAnsi="Arial" w:cs="Arial"/>
          <w:sz w:val="22"/>
          <w:szCs w:val="22"/>
          <w:lang w:val="de-DE"/>
        </w:rPr>
        <w:t>200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C7438E" w:rsidRPr="006D7741" w:rsidRDefault="00C7438E" w:rsidP="00C7438E">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28.8.2017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6C4069" w:rsidRDefault="00C7438E" w:rsidP="006C4069">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br/>
      </w:r>
      <w:r w:rsidR="006C4069">
        <w:rPr>
          <w:rStyle w:val="hps"/>
          <w:rFonts w:ascii="Arial" w:hAnsi="Arial" w:cs="Arial"/>
          <w:sz w:val="22"/>
          <w:szCs w:val="22"/>
          <w:lang w:val="de-DE"/>
        </w:rPr>
        <w:t>Bürgermeister Vortrag: Bürgerbeteiligung bei der EU-Wahl, Ehrenamtsarbeit</w:t>
      </w:r>
    </w:p>
    <w:p w:rsidR="006C4069" w:rsidRDefault="006C4069" w:rsidP="006C4069">
      <w:pPr>
        <w:rPr>
          <w:rStyle w:val="hps"/>
        </w:rPr>
      </w:pPr>
      <w:r>
        <w:rPr>
          <w:rStyle w:val="hps"/>
          <w:rFonts w:ascii="Arial" w:hAnsi="Arial" w:cs="Arial"/>
          <w:sz w:val="22"/>
          <w:szCs w:val="22"/>
          <w:lang w:val="de-DE"/>
        </w:rPr>
        <w:t xml:space="preserve">Standorterkundung „Europäische Gesellschaften im Vergleich“ – Schule, Kindergarten, Feuerwehr. Fußweg historischer </w:t>
      </w:r>
      <w:r w:rsidR="001C3ECC">
        <w:rPr>
          <w:rStyle w:val="hps"/>
          <w:rFonts w:ascii="Arial" w:hAnsi="Arial" w:cs="Arial"/>
          <w:sz w:val="22"/>
          <w:szCs w:val="22"/>
          <w:lang w:val="de-DE"/>
        </w:rPr>
        <w:t>Rundgang</w:t>
      </w:r>
      <w:r>
        <w:rPr>
          <w:rStyle w:val="hps"/>
          <w:rFonts w:ascii="Arial" w:hAnsi="Arial" w:cs="Arial"/>
          <w:sz w:val="22"/>
          <w:szCs w:val="22"/>
          <w:lang w:val="de-DE"/>
        </w:rPr>
        <w:t xml:space="preserve"> zu den Museen, der Kirche, Gottesdienst, den Überresten des alten Hafens von Aljezur (Was ist den Bürgern der Gemeinde Aljezur wichtig?)</w:t>
      </w:r>
    </w:p>
    <w:p w:rsidR="00C7438E" w:rsidRDefault="00C7438E" w:rsidP="00C7438E">
      <w:pPr>
        <w:rPr>
          <w:rStyle w:val="hps"/>
        </w:rPr>
      </w:pPr>
    </w:p>
    <w:p w:rsidR="00C7438E" w:rsidRPr="00C70E40" w:rsidRDefault="00892C11" w:rsidP="00C7438E">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Internationale Begegnung mit Sport</w:t>
      </w:r>
    </w:p>
    <w:p w:rsidR="00C7438E" w:rsidRPr="006D7741" w:rsidRDefault="00C7438E" w:rsidP="00C7438E">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w:t>
      </w:r>
      <w:r w:rsidR="001C3ECC">
        <w:rPr>
          <w:rFonts w:ascii="Arial" w:hAnsi="Arial" w:cs="Arial"/>
          <w:sz w:val="22"/>
          <w:szCs w:val="22"/>
          <w:lang w:val="de-DE"/>
        </w:rPr>
        <w:t>500</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sidR="001C3ECC">
        <w:rPr>
          <w:rFonts w:ascii="Arial" w:hAnsi="Arial" w:cs="Arial"/>
          <w:sz w:val="22"/>
          <w:szCs w:val="22"/>
          <w:lang w:val="de-DE"/>
        </w:rPr>
        <w:t>45</w:t>
      </w:r>
      <w:r>
        <w:rPr>
          <w:rFonts w:ascii="Arial" w:hAnsi="Arial" w:cs="Arial"/>
          <w:sz w:val="22"/>
          <w:szCs w:val="22"/>
          <w:lang w:val="de-DE"/>
        </w:rPr>
        <w:t>0 T</w:t>
      </w:r>
      <w:r>
        <w:rPr>
          <w:rStyle w:val="hps"/>
          <w:rFonts w:ascii="Arial" w:hAnsi="Arial" w:cs="Arial"/>
          <w:sz w:val="22"/>
          <w:szCs w:val="22"/>
          <w:lang w:val="de-DE"/>
        </w:rPr>
        <w:t>eilnehmerinnen und Teilnehmer aus Aljezur</w:t>
      </w:r>
      <w:r w:rsidR="001C3ECC">
        <w:rPr>
          <w:rStyle w:val="hps"/>
          <w:rFonts w:ascii="Arial" w:hAnsi="Arial" w:cs="Arial"/>
          <w:sz w:val="22"/>
          <w:szCs w:val="22"/>
          <w:lang w:val="de-DE"/>
        </w:rPr>
        <w:t xml:space="preserve"> und Europa</w:t>
      </w:r>
      <w:r w:rsidRPr="003916EF">
        <w:rPr>
          <w:rStyle w:val="hps"/>
          <w:rFonts w:ascii="Arial" w:hAnsi="Arial" w:cs="Arial"/>
          <w:sz w:val="22"/>
          <w:szCs w:val="22"/>
          <w:lang w:val="de-DE"/>
        </w:rPr>
        <w:t xml:space="preserve">. </w:t>
      </w:r>
    </w:p>
    <w:p w:rsidR="00C7438E" w:rsidRDefault="00C7438E" w:rsidP="00C7438E">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28.8.2017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6C4069" w:rsidRPr="006D7741" w:rsidRDefault="00C7438E" w:rsidP="006C4069">
      <w:pPr>
        <w:rPr>
          <w:lang w:val="de-DE"/>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sidR="006C4069">
        <w:rPr>
          <w:rStyle w:val="hps"/>
          <w:rFonts w:ascii="Arial" w:hAnsi="Arial" w:cs="Arial"/>
          <w:sz w:val="22"/>
          <w:szCs w:val="22"/>
          <w:lang w:val="de-DE"/>
        </w:rPr>
        <w:br/>
      </w:r>
      <w:r w:rsidR="001C3ECC">
        <w:rPr>
          <w:rStyle w:val="hps"/>
          <w:rFonts w:ascii="Arial" w:hAnsi="Arial" w:cs="Arial"/>
          <w:sz w:val="22"/>
          <w:szCs w:val="22"/>
          <w:lang w:val="de-DE"/>
        </w:rPr>
        <w:t xml:space="preserve">Internationale </w:t>
      </w:r>
      <w:r w:rsidR="006C4069">
        <w:rPr>
          <w:rStyle w:val="hps"/>
          <w:rFonts w:ascii="Arial" w:hAnsi="Arial" w:cs="Arial"/>
          <w:sz w:val="22"/>
          <w:szCs w:val="22"/>
          <w:lang w:val="de-DE"/>
        </w:rPr>
        <w:t xml:space="preserve">Begegnung </w:t>
      </w:r>
      <w:r w:rsidR="001C3ECC">
        <w:rPr>
          <w:rStyle w:val="hps"/>
          <w:rFonts w:ascii="Arial" w:hAnsi="Arial" w:cs="Arial"/>
          <w:sz w:val="22"/>
          <w:szCs w:val="22"/>
          <w:lang w:val="de-DE"/>
        </w:rPr>
        <w:t>„</w:t>
      </w:r>
      <w:r w:rsidR="006C4069">
        <w:rPr>
          <w:rStyle w:val="hps"/>
          <w:rFonts w:ascii="Arial" w:hAnsi="Arial" w:cs="Arial"/>
          <w:sz w:val="22"/>
          <w:szCs w:val="22"/>
          <w:lang w:val="de-DE"/>
        </w:rPr>
        <w:t>Sport</w:t>
      </w:r>
      <w:r w:rsidR="001C3ECC">
        <w:rPr>
          <w:rStyle w:val="hps"/>
          <w:rFonts w:ascii="Arial" w:hAnsi="Arial" w:cs="Arial"/>
          <w:sz w:val="22"/>
          <w:szCs w:val="22"/>
          <w:lang w:val="de-DE"/>
        </w:rPr>
        <w:t>“</w:t>
      </w:r>
      <w:r w:rsidR="006C4069">
        <w:rPr>
          <w:rStyle w:val="hps"/>
          <w:rFonts w:ascii="Arial" w:hAnsi="Arial" w:cs="Arial"/>
          <w:sz w:val="22"/>
          <w:szCs w:val="22"/>
          <w:lang w:val="de-DE"/>
        </w:rPr>
        <w:t xml:space="preserve"> mit internationalem Volleyball und Fußballturnier (</w:t>
      </w:r>
      <w:r w:rsidR="001C3ECC">
        <w:rPr>
          <w:rStyle w:val="hps"/>
          <w:rFonts w:ascii="Arial" w:hAnsi="Arial" w:cs="Arial"/>
          <w:sz w:val="22"/>
          <w:szCs w:val="22"/>
          <w:lang w:val="de-DE"/>
        </w:rPr>
        <w:t xml:space="preserve">Etliche Portugiesen aber auch Touristen waren als </w:t>
      </w:r>
      <w:r w:rsidR="006C4069">
        <w:rPr>
          <w:rStyle w:val="hps"/>
          <w:rFonts w:ascii="Arial" w:hAnsi="Arial" w:cs="Arial"/>
          <w:sz w:val="22"/>
          <w:szCs w:val="22"/>
          <w:lang w:val="de-DE"/>
        </w:rPr>
        <w:t xml:space="preserve">Zuschauer </w:t>
      </w:r>
      <w:r w:rsidR="001C3ECC">
        <w:rPr>
          <w:rStyle w:val="hps"/>
          <w:rFonts w:ascii="Arial" w:hAnsi="Arial" w:cs="Arial"/>
          <w:sz w:val="22"/>
          <w:szCs w:val="22"/>
          <w:lang w:val="de-DE"/>
        </w:rPr>
        <w:t>involviert. Es kam zu einem regen Austausch</w:t>
      </w:r>
      <w:r w:rsidR="006C4069">
        <w:rPr>
          <w:rStyle w:val="hps"/>
          <w:rFonts w:ascii="Arial" w:hAnsi="Arial" w:cs="Arial"/>
          <w:sz w:val="22"/>
          <w:szCs w:val="22"/>
          <w:lang w:val="de-DE"/>
        </w:rPr>
        <w:t>)</w:t>
      </w:r>
    </w:p>
    <w:p w:rsidR="00410BA4" w:rsidRDefault="00410BA4" w:rsidP="006C4069">
      <w:pPr>
        <w:rPr>
          <w:rStyle w:val="hps"/>
        </w:rPr>
      </w:pPr>
    </w:p>
    <w:p w:rsidR="00C7438E" w:rsidRPr="00C70E40" w:rsidRDefault="00892C11" w:rsidP="00C7438E">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Workshop „Wohlstand“</w:t>
      </w:r>
    </w:p>
    <w:p w:rsidR="00C7438E" w:rsidRPr="006D7741" w:rsidRDefault="00C7438E" w:rsidP="00C7438E">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w:t>
      </w:r>
      <w:r w:rsidR="001C3ECC">
        <w:rPr>
          <w:rFonts w:ascii="Arial" w:hAnsi="Arial" w:cs="Arial"/>
          <w:sz w:val="22"/>
          <w:szCs w:val="22"/>
          <w:lang w:val="de-DE"/>
        </w:rPr>
        <w:t>11</w:t>
      </w:r>
      <w:r>
        <w:rPr>
          <w:rFonts w:ascii="Arial" w:hAnsi="Arial" w:cs="Arial"/>
          <w:sz w:val="22"/>
          <w:szCs w:val="22"/>
          <w:lang w:val="de-DE"/>
        </w:rPr>
        <w:t>5</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sidR="001C3ECC">
        <w:rPr>
          <w:rFonts w:ascii="Arial" w:hAnsi="Arial" w:cs="Arial"/>
          <w:sz w:val="22"/>
          <w:szCs w:val="22"/>
          <w:lang w:val="de-DE"/>
        </w:rPr>
        <w:t>6</w:t>
      </w:r>
      <w:r>
        <w:rPr>
          <w:rFonts w:ascii="Arial" w:hAnsi="Arial" w:cs="Arial"/>
          <w:sz w:val="22"/>
          <w:szCs w:val="22"/>
          <w:lang w:val="de-DE"/>
        </w:rPr>
        <w:t>0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C7438E" w:rsidRDefault="00C7438E" w:rsidP="00C7438E">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w:t>
      </w:r>
      <w:r w:rsidR="00D213F4">
        <w:rPr>
          <w:rFonts w:ascii="Arial" w:hAnsi="Arial" w:cs="Arial"/>
          <w:sz w:val="22"/>
          <w:szCs w:val="22"/>
          <w:lang w:val="de-DE"/>
        </w:rPr>
        <w:t>8</w:t>
      </w:r>
      <w:r>
        <w:rPr>
          <w:rFonts w:ascii="Arial" w:hAnsi="Arial" w:cs="Arial"/>
          <w:sz w:val="22"/>
          <w:szCs w:val="22"/>
          <w:lang w:val="de-DE"/>
        </w:rPr>
        <w:t>.8.2017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AD42A5" w:rsidRDefault="00C7438E" w:rsidP="006C4069">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br/>
      </w:r>
      <w:r w:rsidR="006C4069">
        <w:rPr>
          <w:rStyle w:val="hps"/>
          <w:rFonts w:ascii="Arial" w:hAnsi="Arial" w:cs="Arial"/>
          <w:sz w:val="22"/>
          <w:szCs w:val="22"/>
          <w:lang w:val="de-DE"/>
        </w:rPr>
        <w:t xml:space="preserve">Workshop: </w:t>
      </w:r>
      <w:r w:rsidR="00AD42A5">
        <w:rPr>
          <w:rStyle w:val="hps"/>
          <w:rFonts w:ascii="Arial" w:hAnsi="Arial" w:cs="Arial"/>
          <w:sz w:val="22"/>
          <w:szCs w:val="22"/>
          <w:lang w:val="de-DE"/>
        </w:rPr>
        <w:t xml:space="preserve">Professor </w:t>
      </w:r>
      <w:r w:rsidR="006C4069">
        <w:rPr>
          <w:rStyle w:val="hps"/>
          <w:rFonts w:ascii="Arial" w:hAnsi="Arial" w:cs="Arial"/>
          <w:sz w:val="22"/>
          <w:szCs w:val="22"/>
          <w:lang w:val="de-DE"/>
        </w:rPr>
        <w:t xml:space="preserve">Volker Herrmann und </w:t>
      </w:r>
      <w:r w:rsidR="00AD42A5">
        <w:rPr>
          <w:rStyle w:val="hps"/>
          <w:rFonts w:ascii="Arial" w:hAnsi="Arial" w:cs="Arial"/>
          <w:sz w:val="22"/>
          <w:szCs w:val="22"/>
          <w:lang w:val="de-DE"/>
        </w:rPr>
        <w:t xml:space="preserve">Rektor </w:t>
      </w:r>
      <w:r w:rsidR="006C4069">
        <w:rPr>
          <w:rStyle w:val="hps"/>
          <w:rFonts w:ascii="Arial" w:hAnsi="Arial" w:cs="Arial"/>
          <w:sz w:val="22"/>
          <w:szCs w:val="22"/>
          <w:lang w:val="de-DE"/>
        </w:rPr>
        <w:t xml:space="preserve">Ingolf John: „Wie kann ich </w:t>
      </w:r>
      <w:r w:rsidR="00AD42A5">
        <w:rPr>
          <w:rStyle w:val="hps"/>
          <w:rFonts w:ascii="Arial" w:hAnsi="Arial" w:cs="Arial"/>
          <w:sz w:val="22"/>
          <w:szCs w:val="22"/>
          <w:lang w:val="de-DE"/>
        </w:rPr>
        <w:t>den derzeit</w:t>
      </w:r>
      <w:r w:rsidR="00892C11">
        <w:rPr>
          <w:rStyle w:val="hps"/>
          <w:rFonts w:ascii="Arial" w:hAnsi="Arial" w:cs="Arial"/>
          <w:sz w:val="22"/>
          <w:szCs w:val="22"/>
          <w:lang w:val="de-DE"/>
        </w:rPr>
        <w:t>i</w:t>
      </w:r>
      <w:r w:rsidR="00AD42A5">
        <w:rPr>
          <w:rStyle w:val="hps"/>
          <w:rFonts w:ascii="Arial" w:hAnsi="Arial" w:cs="Arial"/>
          <w:sz w:val="22"/>
          <w:szCs w:val="22"/>
          <w:lang w:val="de-DE"/>
        </w:rPr>
        <w:t xml:space="preserve">gen Wohlstand </w:t>
      </w:r>
      <w:r w:rsidR="006C4069">
        <w:rPr>
          <w:rStyle w:val="hps"/>
          <w:rFonts w:ascii="Arial" w:hAnsi="Arial" w:cs="Arial"/>
          <w:sz w:val="22"/>
          <w:szCs w:val="22"/>
          <w:lang w:val="de-DE"/>
        </w:rPr>
        <w:t xml:space="preserve">für die nachfolgenden Generationen erhalten und fördern“. (Ausbildung, Arbeitslosigkeit, Berufsfindung, </w:t>
      </w:r>
    </w:p>
    <w:p w:rsidR="006C4069" w:rsidRPr="006D7741" w:rsidRDefault="006C4069" w:rsidP="006C4069">
      <w:pPr>
        <w:rPr>
          <w:lang w:val="de-DE"/>
        </w:rPr>
      </w:pPr>
      <w:r>
        <w:rPr>
          <w:rStyle w:val="hps"/>
          <w:rFonts w:ascii="Arial" w:hAnsi="Arial" w:cs="Arial"/>
          <w:sz w:val="22"/>
          <w:szCs w:val="22"/>
          <w:lang w:val="de-DE"/>
        </w:rPr>
        <w:t>Ernährung, Menschenrechte, Forschung, Versorgung, Gesundheit, Umwelt- und Klimaschutz)</w:t>
      </w:r>
    </w:p>
    <w:p w:rsidR="006865DC" w:rsidRPr="006D7741" w:rsidRDefault="006865DC" w:rsidP="00C7438E">
      <w:pPr>
        <w:rPr>
          <w:lang w:val="de-DE"/>
        </w:rPr>
      </w:pPr>
    </w:p>
    <w:p w:rsidR="006865DC" w:rsidRPr="00C70E40" w:rsidRDefault="00892C11" w:rsidP="006865DC">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Workshop „Kunstwerk Europa“</w:t>
      </w:r>
    </w:p>
    <w:p w:rsidR="006865DC" w:rsidRPr="006D7741" w:rsidRDefault="006865DC" w:rsidP="006865DC">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w:t>
      </w:r>
      <w:r w:rsidR="00AD42A5">
        <w:rPr>
          <w:rFonts w:ascii="Arial" w:hAnsi="Arial" w:cs="Arial"/>
          <w:sz w:val="22"/>
          <w:szCs w:val="22"/>
          <w:lang w:val="de-DE"/>
        </w:rPr>
        <w:t>1</w:t>
      </w:r>
      <w:r>
        <w:rPr>
          <w:rFonts w:ascii="Arial" w:hAnsi="Arial" w:cs="Arial"/>
          <w:sz w:val="22"/>
          <w:szCs w:val="22"/>
          <w:lang w:val="de-DE"/>
        </w:rPr>
        <w:t>45</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sidR="00AD42A5">
        <w:rPr>
          <w:rFonts w:ascii="Arial" w:hAnsi="Arial" w:cs="Arial"/>
          <w:sz w:val="22"/>
          <w:szCs w:val="22"/>
          <w:lang w:val="de-DE"/>
        </w:rPr>
        <w:t>1</w:t>
      </w:r>
      <w:r>
        <w:rPr>
          <w:rFonts w:ascii="Arial" w:hAnsi="Arial" w:cs="Arial"/>
          <w:sz w:val="22"/>
          <w:szCs w:val="22"/>
          <w:lang w:val="de-DE"/>
        </w:rPr>
        <w:t>00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6865DC" w:rsidRDefault="006865DC" w:rsidP="006865DC">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w:t>
      </w:r>
      <w:r w:rsidR="00D213F4">
        <w:rPr>
          <w:rFonts w:ascii="Arial" w:hAnsi="Arial" w:cs="Arial"/>
          <w:sz w:val="22"/>
          <w:szCs w:val="22"/>
          <w:lang w:val="de-DE"/>
        </w:rPr>
        <w:t>8</w:t>
      </w:r>
      <w:r>
        <w:rPr>
          <w:rFonts w:ascii="Arial" w:hAnsi="Arial" w:cs="Arial"/>
          <w:sz w:val="22"/>
          <w:szCs w:val="22"/>
          <w:lang w:val="de-DE"/>
        </w:rPr>
        <w:t>.8.2017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6865DC" w:rsidRPr="00AD42A5" w:rsidRDefault="006865DC" w:rsidP="006865DC">
      <w:pPr>
        <w:rPr>
          <w:lang w:val="de-DE"/>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br/>
      </w:r>
      <w:r w:rsidR="006C4069">
        <w:rPr>
          <w:rStyle w:val="hps"/>
          <w:rFonts w:ascii="Arial" w:hAnsi="Arial" w:cs="Arial"/>
          <w:sz w:val="22"/>
          <w:szCs w:val="22"/>
          <w:lang w:val="de-DE"/>
        </w:rPr>
        <w:t>Kunstwerk Europa</w:t>
      </w:r>
      <w:r w:rsidR="00AD42A5">
        <w:rPr>
          <w:rStyle w:val="hps"/>
          <w:rFonts w:ascii="Arial" w:hAnsi="Arial" w:cs="Arial"/>
          <w:sz w:val="22"/>
          <w:szCs w:val="22"/>
          <w:lang w:val="de-DE"/>
        </w:rPr>
        <w:t xml:space="preserve">. Gemeinsam wurde mit Wort und Tat ein Kunstwerk Deutschland/Portugal sowie Partnerschaft Aljezur/Kürnach geschaffen. </w:t>
      </w:r>
      <w:bookmarkStart w:id="0" w:name="_GoBack"/>
      <w:bookmarkEnd w:id="0"/>
    </w:p>
    <w:p w:rsidR="00A275EA" w:rsidRDefault="00A275EA" w:rsidP="00C7438E">
      <w:pPr>
        <w:rPr>
          <w:lang w:val="de-DE"/>
        </w:rPr>
      </w:pPr>
    </w:p>
    <w:p w:rsidR="00A275EA" w:rsidRPr="00C70E40" w:rsidRDefault="00892C11" w:rsidP="00A275EA">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„Pflanzaktion fränkischer Weinstöcke“</w:t>
      </w:r>
    </w:p>
    <w:p w:rsidR="00A275EA" w:rsidRPr="006D7741" w:rsidRDefault="00A275EA" w:rsidP="00A275EA">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700</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45 Teilnehmerinnen und Teilnehmer aus Kürnach</w:t>
      </w:r>
      <w:r w:rsidRPr="00F95EB8">
        <w:rPr>
          <w:rFonts w:ascii="Arial" w:hAnsi="Arial" w:cs="Arial"/>
          <w:sz w:val="22"/>
          <w:szCs w:val="22"/>
          <w:lang w:val="de-DE"/>
        </w:rPr>
        <w:t xml:space="preserve">, </w:t>
      </w:r>
      <w:r>
        <w:rPr>
          <w:rFonts w:ascii="Arial" w:hAnsi="Arial" w:cs="Arial"/>
          <w:sz w:val="22"/>
          <w:szCs w:val="22"/>
          <w:lang w:val="de-DE"/>
        </w:rPr>
        <w:t>650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A275EA" w:rsidRDefault="00A275EA" w:rsidP="00A275EA">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29.8.2017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EC385E" w:rsidRDefault="00A275EA" w:rsidP="00A275EA">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br/>
        <w:t xml:space="preserve">Weinberg Frankens: Gemeinsam mit den Bürgermeistern und allen Teilnehmern wurden symbolhaft drei fränkische Weinstöcke </w:t>
      </w:r>
      <w:r w:rsidR="00892C11">
        <w:rPr>
          <w:rStyle w:val="hps"/>
          <w:rFonts w:ascii="Arial" w:hAnsi="Arial" w:cs="Arial"/>
          <w:sz w:val="22"/>
          <w:szCs w:val="22"/>
          <w:lang w:val="de-DE"/>
        </w:rPr>
        <w:t xml:space="preserve">an der mit EU-Geldern geförderten Mehrzweckhalle </w:t>
      </w:r>
      <w:r>
        <w:rPr>
          <w:rStyle w:val="hps"/>
          <w:rFonts w:ascii="Arial" w:hAnsi="Arial" w:cs="Arial"/>
          <w:sz w:val="22"/>
          <w:szCs w:val="22"/>
          <w:lang w:val="de-DE"/>
        </w:rPr>
        <w:t>gepflanzt, die von unseren portugiesischen Partnern gepflegt werden sollen um schmackhafte Trauben zu produzieren.</w:t>
      </w:r>
    </w:p>
    <w:p w:rsidR="00EC385E" w:rsidRDefault="00EC385E" w:rsidP="00A275EA">
      <w:pPr>
        <w:rPr>
          <w:rStyle w:val="hps"/>
        </w:rPr>
      </w:pPr>
    </w:p>
    <w:p w:rsidR="00EC385E" w:rsidRPr="00C70E40" w:rsidRDefault="00892C11" w:rsidP="00EC385E">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Diskussion mit Landwirten und Gastronomen</w:t>
      </w:r>
    </w:p>
    <w:p w:rsidR="00EC385E" w:rsidRPr="006D7741" w:rsidRDefault="00EC385E" w:rsidP="00EC385E">
      <w:pPr>
        <w:rPr>
          <w:rStyle w:val="hps"/>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w:t>
      </w:r>
      <w:r>
        <w:rPr>
          <w:rFonts w:ascii="Arial" w:hAnsi="Arial" w:cs="Arial"/>
          <w:sz w:val="22"/>
          <w:szCs w:val="22"/>
          <w:lang w:val="de-DE"/>
        </w:rPr>
        <w:t xml:space="preserve"> </w:t>
      </w:r>
      <w:r w:rsidR="00985554">
        <w:rPr>
          <w:rFonts w:ascii="Arial" w:hAnsi="Arial" w:cs="Arial"/>
          <w:sz w:val="22"/>
          <w:szCs w:val="22"/>
          <w:lang w:val="de-DE"/>
        </w:rPr>
        <w:t>60</w:t>
      </w:r>
      <w:r w:rsidRPr="00A62099">
        <w:rPr>
          <w:rFonts w:ascii="Arial" w:hAnsi="Arial" w:cs="Arial"/>
          <w:sz w:val="22"/>
          <w:szCs w:val="22"/>
          <w:lang w:val="de-DE"/>
        </w:rPr>
        <w:t xml:space="preserve"> 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 </w:t>
      </w:r>
      <w:r w:rsidR="00985554">
        <w:rPr>
          <w:rStyle w:val="hps"/>
          <w:rFonts w:ascii="Arial" w:hAnsi="Arial" w:cs="Arial"/>
          <w:sz w:val="22"/>
          <w:szCs w:val="22"/>
          <w:lang w:val="de-DE"/>
        </w:rPr>
        <w:t>25</w:t>
      </w:r>
      <w:r>
        <w:rPr>
          <w:rStyle w:val="hps"/>
          <w:rFonts w:ascii="Arial" w:hAnsi="Arial" w:cs="Arial"/>
          <w:sz w:val="22"/>
          <w:szCs w:val="22"/>
          <w:lang w:val="de-DE"/>
        </w:rPr>
        <w:t xml:space="preserve"> Teilnehmerinnen und Teilnehmer aus Kürnach</w:t>
      </w:r>
      <w:r w:rsidRPr="00F95EB8">
        <w:rPr>
          <w:rFonts w:ascii="Arial" w:hAnsi="Arial" w:cs="Arial"/>
          <w:sz w:val="22"/>
          <w:szCs w:val="22"/>
          <w:lang w:val="de-DE"/>
        </w:rPr>
        <w:t xml:space="preserve">, </w:t>
      </w:r>
      <w:r>
        <w:rPr>
          <w:rFonts w:ascii="Arial" w:hAnsi="Arial" w:cs="Arial"/>
          <w:sz w:val="22"/>
          <w:szCs w:val="22"/>
          <w:lang w:val="de-DE"/>
        </w:rPr>
        <w:t>35 T</w:t>
      </w:r>
      <w:r>
        <w:rPr>
          <w:rStyle w:val="hps"/>
          <w:rFonts w:ascii="Arial" w:hAnsi="Arial" w:cs="Arial"/>
          <w:sz w:val="22"/>
          <w:szCs w:val="22"/>
          <w:lang w:val="de-DE"/>
        </w:rPr>
        <w:t>eilnehmerinnen und Teilnehmer aus Aljezur</w:t>
      </w:r>
      <w:r w:rsidRPr="003916EF">
        <w:rPr>
          <w:rStyle w:val="hps"/>
          <w:rFonts w:ascii="Arial" w:hAnsi="Arial" w:cs="Arial"/>
          <w:sz w:val="22"/>
          <w:szCs w:val="22"/>
          <w:lang w:val="de-DE"/>
        </w:rPr>
        <w:t xml:space="preserve">. </w:t>
      </w:r>
    </w:p>
    <w:p w:rsidR="00EC385E" w:rsidRDefault="00EC385E" w:rsidP="00EC385E">
      <w:pPr>
        <w:rPr>
          <w:rStyle w:val="hps"/>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w:t>
      </w:r>
      <w:r>
        <w:rPr>
          <w:rFonts w:ascii="Arial" w:hAnsi="Arial" w:cs="Arial"/>
          <w:sz w:val="22"/>
          <w:szCs w:val="22"/>
          <w:lang w:val="de-DE"/>
        </w:rPr>
        <w:t>Aljezur</w:t>
      </w:r>
      <w:r w:rsidRPr="00F95EB8">
        <w:rPr>
          <w:rFonts w:ascii="Arial" w:hAnsi="Arial" w:cs="Arial"/>
          <w:sz w:val="22"/>
          <w:szCs w:val="22"/>
          <w:lang w:val="de-DE"/>
        </w:rPr>
        <w:t xml:space="preserve">, </w:t>
      </w:r>
      <w:r>
        <w:rPr>
          <w:rFonts w:ascii="Arial" w:hAnsi="Arial" w:cs="Arial"/>
          <w:sz w:val="22"/>
          <w:szCs w:val="22"/>
          <w:lang w:val="de-DE"/>
        </w:rPr>
        <w:t>am 29.8.2017</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rsidR="00EC385E" w:rsidRDefault="00EC385E" w:rsidP="00EC385E">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p>
    <w:p w:rsidR="00EC385E" w:rsidRPr="007C7E0E" w:rsidRDefault="00EC385E" w:rsidP="00EC385E">
      <w:r>
        <w:rPr>
          <w:rStyle w:val="hps"/>
          <w:rFonts w:ascii="Arial" w:hAnsi="Arial" w:cs="Arial"/>
          <w:sz w:val="22"/>
          <w:szCs w:val="22"/>
        </w:rPr>
        <w:t>Diskussion mit örtlichen Landwirten und Gastronomen über die Chancen einer europaweiten Vermarktung, im speziellen in Deutschland, der portugiesischen Süßkartoffeln.</w:t>
      </w:r>
    </w:p>
    <w:p w:rsidR="00A275EA" w:rsidRPr="00AD42A5" w:rsidRDefault="00A275EA" w:rsidP="00A275EA">
      <w:pPr>
        <w:rPr>
          <w:lang w:val="de-DE"/>
        </w:rPr>
      </w:pPr>
    </w:p>
    <w:p w:rsidR="00D0280B" w:rsidRPr="00AD42A5" w:rsidRDefault="00D0280B" w:rsidP="00C7438E">
      <w:pPr>
        <w:rPr>
          <w:lang w:val="de-DE"/>
        </w:rPr>
      </w:pPr>
    </w:p>
    <w:sectPr w:rsidR="00D0280B" w:rsidRPr="00AD42A5" w:rsidSect="002B241B">
      <w:pgSz w:w="11906" w:h="16838" w:code="9"/>
      <w:pgMar w:top="426" w:right="720" w:bottom="720" w:left="720" w:header="397" w:footer="454"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32AB2" w:rsidRDefault="00932AB2" w:rsidP="00E81594">
      <w:r>
        <w:separator/>
      </w:r>
    </w:p>
  </w:endnote>
  <w:endnote w:type="continuationSeparator" w:id="1">
    <w:p w:rsidR="00932AB2" w:rsidRDefault="00932AB2" w:rsidP="00E815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32AB2" w:rsidRDefault="00932AB2" w:rsidP="00E81594">
      <w:r>
        <w:separator/>
      </w:r>
    </w:p>
  </w:footnote>
  <w:footnote w:type="continuationSeparator" w:id="1">
    <w:p w:rsidR="00932AB2" w:rsidRDefault="00932AB2" w:rsidP="00E8159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hyphenationZone w:val="425"/>
  <w:drawingGridHorizontalSpacing w:val="10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4E01"/>
    <w:rsid w:val="000B6F6E"/>
    <w:rsid w:val="000C27A0"/>
    <w:rsid w:val="000C2B88"/>
    <w:rsid w:val="000D12A0"/>
    <w:rsid w:val="000F07C0"/>
    <w:rsid w:val="000F28BE"/>
    <w:rsid w:val="00103460"/>
    <w:rsid w:val="00103CF7"/>
    <w:rsid w:val="00116942"/>
    <w:rsid w:val="001232BD"/>
    <w:rsid w:val="001253D2"/>
    <w:rsid w:val="00130D24"/>
    <w:rsid w:val="00141A67"/>
    <w:rsid w:val="00157DC9"/>
    <w:rsid w:val="00163CEE"/>
    <w:rsid w:val="00170851"/>
    <w:rsid w:val="001721E4"/>
    <w:rsid w:val="001803CC"/>
    <w:rsid w:val="0018053C"/>
    <w:rsid w:val="001829D2"/>
    <w:rsid w:val="001830BD"/>
    <w:rsid w:val="0019315A"/>
    <w:rsid w:val="001947D1"/>
    <w:rsid w:val="001A1D26"/>
    <w:rsid w:val="001C0B37"/>
    <w:rsid w:val="001C3ECC"/>
    <w:rsid w:val="001D2455"/>
    <w:rsid w:val="001D400B"/>
    <w:rsid w:val="001E0BFE"/>
    <w:rsid w:val="001E4D92"/>
    <w:rsid w:val="001F1626"/>
    <w:rsid w:val="001F460B"/>
    <w:rsid w:val="001F5A99"/>
    <w:rsid w:val="0020728B"/>
    <w:rsid w:val="00212540"/>
    <w:rsid w:val="002139A7"/>
    <w:rsid w:val="002368A8"/>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D6DEF"/>
    <w:rsid w:val="002E172C"/>
    <w:rsid w:val="002E3056"/>
    <w:rsid w:val="002E5724"/>
    <w:rsid w:val="002F56B6"/>
    <w:rsid w:val="00302562"/>
    <w:rsid w:val="00307BAE"/>
    <w:rsid w:val="00307E40"/>
    <w:rsid w:val="00320C0E"/>
    <w:rsid w:val="00336751"/>
    <w:rsid w:val="00346606"/>
    <w:rsid w:val="00351737"/>
    <w:rsid w:val="003525AD"/>
    <w:rsid w:val="0035507A"/>
    <w:rsid w:val="003636C8"/>
    <w:rsid w:val="00363B85"/>
    <w:rsid w:val="00372942"/>
    <w:rsid w:val="0037333B"/>
    <w:rsid w:val="00374621"/>
    <w:rsid w:val="00381CE2"/>
    <w:rsid w:val="00383A4F"/>
    <w:rsid w:val="00385FEB"/>
    <w:rsid w:val="00386C23"/>
    <w:rsid w:val="003916EF"/>
    <w:rsid w:val="003B418E"/>
    <w:rsid w:val="003B4326"/>
    <w:rsid w:val="003B52C0"/>
    <w:rsid w:val="003B69DE"/>
    <w:rsid w:val="003D084C"/>
    <w:rsid w:val="003E2D4E"/>
    <w:rsid w:val="003E3A7C"/>
    <w:rsid w:val="003E75B6"/>
    <w:rsid w:val="003E7BE7"/>
    <w:rsid w:val="003F4ED1"/>
    <w:rsid w:val="00403352"/>
    <w:rsid w:val="00410BA4"/>
    <w:rsid w:val="0042540B"/>
    <w:rsid w:val="00453191"/>
    <w:rsid w:val="004553A9"/>
    <w:rsid w:val="00461CE1"/>
    <w:rsid w:val="00470D20"/>
    <w:rsid w:val="0047290B"/>
    <w:rsid w:val="00472D4F"/>
    <w:rsid w:val="004771F4"/>
    <w:rsid w:val="00484C51"/>
    <w:rsid w:val="004927B0"/>
    <w:rsid w:val="004B1C7F"/>
    <w:rsid w:val="004B2E9D"/>
    <w:rsid w:val="004B652B"/>
    <w:rsid w:val="004C4D8F"/>
    <w:rsid w:val="004C5833"/>
    <w:rsid w:val="004C680F"/>
    <w:rsid w:val="004C6C71"/>
    <w:rsid w:val="004C7D25"/>
    <w:rsid w:val="00516F6C"/>
    <w:rsid w:val="00524C4A"/>
    <w:rsid w:val="00525E1A"/>
    <w:rsid w:val="0053518D"/>
    <w:rsid w:val="00546789"/>
    <w:rsid w:val="00551267"/>
    <w:rsid w:val="005719AD"/>
    <w:rsid w:val="00573E9B"/>
    <w:rsid w:val="005A250E"/>
    <w:rsid w:val="005B2DC9"/>
    <w:rsid w:val="005B347D"/>
    <w:rsid w:val="005B357E"/>
    <w:rsid w:val="005B68BE"/>
    <w:rsid w:val="005B7AE3"/>
    <w:rsid w:val="005C3A9F"/>
    <w:rsid w:val="006028E1"/>
    <w:rsid w:val="006053CA"/>
    <w:rsid w:val="00606208"/>
    <w:rsid w:val="006064C4"/>
    <w:rsid w:val="00610103"/>
    <w:rsid w:val="00612B60"/>
    <w:rsid w:val="00620DD5"/>
    <w:rsid w:val="00632464"/>
    <w:rsid w:val="00641917"/>
    <w:rsid w:val="00654728"/>
    <w:rsid w:val="0066404E"/>
    <w:rsid w:val="00672F51"/>
    <w:rsid w:val="00680CF0"/>
    <w:rsid w:val="00682E3A"/>
    <w:rsid w:val="006865DC"/>
    <w:rsid w:val="00691A2E"/>
    <w:rsid w:val="006A1A55"/>
    <w:rsid w:val="006A5753"/>
    <w:rsid w:val="006A7A66"/>
    <w:rsid w:val="006B1285"/>
    <w:rsid w:val="006B5E34"/>
    <w:rsid w:val="006C4069"/>
    <w:rsid w:val="006D7741"/>
    <w:rsid w:val="006E433F"/>
    <w:rsid w:val="006F21F2"/>
    <w:rsid w:val="006F2CD2"/>
    <w:rsid w:val="006F5D9E"/>
    <w:rsid w:val="007004FB"/>
    <w:rsid w:val="0070754C"/>
    <w:rsid w:val="00717639"/>
    <w:rsid w:val="00721B26"/>
    <w:rsid w:val="00734904"/>
    <w:rsid w:val="007355B8"/>
    <w:rsid w:val="00742030"/>
    <w:rsid w:val="00743A6D"/>
    <w:rsid w:val="00750599"/>
    <w:rsid w:val="00750C7E"/>
    <w:rsid w:val="007516E1"/>
    <w:rsid w:val="00754707"/>
    <w:rsid w:val="00760D0C"/>
    <w:rsid w:val="00762CEF"/>
    <w:rsid w:val="00763788"/>
    <w:rsid w:val="00766E0A"/>
    <w:rsid w:val="00770CEA"/>
    <w:rsid w:val="00771F95"/>
    <w:rsid w:val="00777BA6"/>
    <w:rsid w:val="007853FF"/>
    <w:rsid w:val="007902C1"/>
    <w:rsid w:val="007A0D89"/>
    <w:rsid w:val="007A5399"/>
    <w:rsid w:val="007B2CBA"/>
    <w:rsid w:val="007B5708"/>
    <w:rsid w:val="007C562D"/>
    <w:rsid w:val="007E16EC"/>
    <w:rsid w:val="007E587C"/>
    <w:rsid w:val="007F3C13"/>
    <w:rsid w:val="007F4F39"/>
    <w:rsid w:val="007F5D3D"/>
    <w:rsid w:val="008442A8"/>
    <w:rsid w:val="0085762E"/>
    <w:rsid w:val="008621CC"/>
    <w:rsid w:val="00864042"/>
    <w:rsid w:val="00871690"/>
    <w:rsid w:val="0087366A"/>
    <w:rsid w:val="008805FC"/>
    <w:rsid w:val="00883765"/>
    <w:rsid w:val="00892C11"/>
    <w:rsid w:val="00893B51"/>
    <w:rsid w:val="008A5268"/>
    <w:rsid w:val="008B5037"/>
    <w:rsid w:val="00912EA4"/>
    <w:rsid w:val="00920F80"/>
    <w:rsid w:val="0092341E"/>
    <w:rsid w:val="009267C4"/>
    <w:rsid w:val="00927012"/>
    <w:rsid w:val="00927212"/>
    <w:rsid w:val="009277D2"/>
    <w:rsid w:val="009317F8"/>
    <w:rsid w:val="00932AB2"/>
    <w:rsid w:val="009605F5"/>
    <w:rsid w:val="0096359B"/>
    <w:rsid w:val="009676D4"/>
    <w:rsid w:val="0097093F"/>
    <w:rsid w:val="00985132"/>
    <w:rsid w:val="00985554"/>
    <w:rsid w:val="009975BE"/>
    <w:rsid w:val="00997E07"/>
    <w:rsid w:val="00997E14"/>
    <w:rsid w:val="009B3EF6"/>
    <w:rsid w:val="009C3E2B"/>
    <w:rsid w:val="009C4248"/>
    <w:rsid w:val="009E0CBB"/>
    <w:rsid w:val="009E7AAF"/>
    <w:rsid w:val="00A012FB"/>
    <w:rsid w:val="00A05232"/>
    <w:rsid w:val="00A05D65"/>
    <w:rsid w:val="00A15040"/>
    <w:rsid w:val="00A16CA1"/>
    <w:rsid w:val="00A275EA"/>
    <w:rsid w:val="00A4441F"/>
    <w:rsid w:val="00A45D10"/>
    <w:rsid w:val="00A4761C"/>
    <w:rsid w:val="00A615FF"/>
    <w:rsid w:val="00A62099"/>
    <w:rsid w:val="00A6596F"/>
    <w:rsid w:val="00A75C25"/>
    <w:rsid w:val="00A91F55"/>
    <w:rsid w:val="00A923EF"/>
    <w:rsid w:val="00AB2E6B"/>
    <w:rsid w:val="00AB4097"/>
    <w:rsid w:val="00AC2BBC"/>
    <w:rsid w:val="00AC4A55"/>
    <w:rsid w:val="00AC7AC8"/>
    <w:rsid w:val="00AD0322"/>
    <w:rsid w:val="00AD2B54"/>
    <w:rsid w:val="00AD42A5"/>
    <w:rsid w:val="00B13CE9"/>
    <w:rsid w:val="00B15B82"/>
    <w:rsid w:val="00B168C8"/>
    <w:rsid w:val="00B27A5D"/>
    <w:rsid w:val="00B30E01"/>
    <w:rsid w:val="00B31E4C"/>
    <w:rsid w:val="00B406BF"/>
    <w:rsid w:val="00B41D6A"/>
    <w:rsid w:val="00B5310C"/>
    <w:rsid w:val="00B635E5"/>
    <w:rsid w:val="00B65F8D"/>
    <w:rsid w:val="00B66F49"/>
    <w:rsid w:val="00B732AE"/>
    <w:rsid w:val="00B750CA"/>
    <w:rsid w:val="00B76E42"/>
    <w:rsid w:val="00B82911"/>
    <w:rsid w:val="00B84D04"/>
    <w:rsid w:val="00B86D26"/>
    <w:rsid w:val="00B91D63"/>
    <w:rsid w:val="00B938A7"/>
    <w:rsid w:val="00BB59D3"/>
    <w:rsid w:val="00BC2AB9"/>
    <w:rsid w:val="00BD12FC"/>
    <w:rsid w:val="00BE6749"/>
    <w:rsid w:val="00C02547"/>
    <w:rsid w:val="00C108DB"/>
    <w:rsid w:val="00C120AE"/>
    <w:rsid w:val="00C2173A"/>
    <w:rsid w:val="00C33D3D"/>
    <w:rsid w:val="00C37CD2"/>
    <w:rsid w:val="00C44497"/>
    <w:rsid w:val="00C44D7B"/>
    <w:rsid w:val="00C53CED"/>
    <w:rsid w:val="00C558D5"/>
    <w:rsid w:val="00C57144"/>
    <w:rsid w:val="00C65DDD"/>
    <w:rsid w:val="00C70E40"/>
    <w:rsid w:val="00C7191D"/>
    <w:rsid w:val="00C73995"/>
    <w:rsid w:val="00C7438E"/>
    <w:rsid w:val="00C777E8"/>
    <w:rsid w:val="00C93B02"/>
    <w:rsid w:val="00C95FD9"/>
    <w:rsid w:val="00CA1AF1"/>
    <w:rsid w:val="00CA389A"/>
    <w:rsid w:val="00CB16BB"/>
    <w:rsid w:val="00CB363D"/>
    <w:rsid w:val="00CC32C1"/>
    <w:rsid w:val="00CC4EBA"/>
    <w:rsid w:val="00CF0391"/>
    <w:rsid w:val="00CF0568"/>
    <w:rsid w:val="00D0280B"/>
    <w:rsid w:val="00D03AFA"/>
    <w:rsid w:val="00D076AF"/>
    <w:rsid w:val="00D15D3B"/>
    <w:rsid w:val="00D213F4"/>
    <w:rsid w:val="00D23B40"/>
    <w:rsid w:val="00D343EC"/>
    <w:rsid w:val="00D35624"/>
    <w:rsid w:val="00D43890"/>
    <w:rsid w:val="00D43D63"/>
    <w:rsid w:val="00D47013"/>
    <w:rsid w:val="00D52A04"/>
    <w:rsid w:val="00D66190"/>
    <w:rsid w:val="00D7227F"/>
    <w:rsid w:val="00D73AA1"/>
    <w:rsid w:val="00D83C55"/>
    <w:rsid w:val="00D84AD5"/>
    <w:rsid w:val="00DC33C7"/>
    <w:rsid w:val="00DD0906"/>
    <w:rsid w:val="00DD7AC2"/>
    <w:rsid w:val="00DE01C2"/>
    <w:rsid w:val="00DE4207"/>
    <w:rsid w:val="00E0735A"/>
    <w:rsid w:val="00E2355E"/>
    <w:rsid w:val="00E336C8"/>
    <w:rsid w:val="00E64D12"/>
    <w:rsid w:val="00E718B9"/>
    <w:rsid w:val="00E72073"/>
    <w:rsid w:val="00E72364"/>
    <w:rsid w:val="00E81594"/>
    <w:rsid w:val="00E91999"/>
    <w:rsid w:val="00E94394"/>
    <w:rsid w:val="00EA049A"/>
    <w:rsid w:val="00EA5B7C"/>
    <w:rsid w:val="00EA6E6F"/>
    <w:rsid w:val="00EC3767"/>
    <w:rsid w:val="00EC385E"/>
    <w:rsid w:val="00ED4FF8"/>
    <w:rsid w:val="00EF1C0C"/>
    <w:rsid w:val="00EF297B"/>
    <w:rsid w:val="00EF3CB2"/>
    <w:rsid w:val="00F05DD8"/>
    <w:rsid w:val="00F06ED9"/>
    <w:rsid w:val="00F10B6D"/>
    <w:rsid w:val="00F14D0E"/>
    <w:rsid w:val="00F1527A"/>
    <w:rsid w:val="00F202A4"/>
    <w:rsid w:val="00F35941"/>
    <w:rsid w:val="00F428C6"/>
    <w:rsid w:val="00F56BAA"/>
    <w:rsid w:val="00F63953"/>
    <w:rsid w:val="00F65030"/>
    <w:rsid w:val="00F7144D"/>
    <w:rsid w:val="00F72EA3"/>
    <w:rsid w:val="00F90989"/>
    <w:rsid w:val="00F91E2A"/>
    <w:rsid w:val="00F95EB8"/>
    <w:rsid w:val="00F979E9"/>
    <w:rsid w:val="00FA353E"/>
    <w:rsid w:val="00FB2516"/>
    <w:rsid w:val="00FB39B9"/>
    <w:rsid w:val="00FB4EAF"/>
    <w:rsid w:val="00FB7C2F"/>
    <w:rsid w:val="00FB7DBF"/>
    <w:rsid w:val="00FD2A7C"/>
    <w:rsid w:val="00FD2AE8"/>
    <w:rsid w:val="00FE2853"/>
    <w:rsid w:val="00FE4F68"/>
    <w:rsid w:val="00FE757C"/>
    <w:rsid w:val="00FF1F77"/>
    <w:rsid w:val="00FF55F9"/>
  </w:rsids>
  <m:mathPr>
    <m:mathFont m:val="1Stone Serif"/>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91D"/>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youthaf0part">
    <w:name w:val="youth.af.0.part"/>
    <w:basedOn w:val="Standard"/>
    <w:rsid w:val="00C7191D"/>
    <w:pPr>
      <w:keepNext/>
      <w:tabs>
        <w:tab w:val="left" w:pos="284"/>
      </w:tabs>
      <w:spacing w:before="80" w:after="60"/>
    </w:pPr>
    <w:rPr>
      <w:rFonts w:ascii="Arial" w:hAnsi="Arial"/>
      <w:b/>
      <w:noProof/>
      <w:sz w:val="24"/>
    </w:rPr>
  </w:style>
  <w:style w:type="paragraph" w:customStyle="1" w:styleId="youthafxdistance">
    <w:name w:val="youth.af.x.distance"/>
    <w:basedOn w:val="Standard"/>
    <w:rsid w:val="00C7191D"/>
    <w:pPr>
      <w:keepNext/>
      <w:tabs>
        <w:tab w:val="left" w:pos="284"/>
      </w:tabs>
      <w:spacing w:before="60" w:after="60"/>
    </w:pPr>
    <w:rPr>
      <w:rFonts w:ascii="Arial" w:hAnsi="Arial"/>
      <w:noProof/>
    </w:rPr>
  </w:style>
  <w:style w:type="paragraph" w:customStyle="1" w:styleId="youthaf2subtopic">
    <w:name w:val="youth.af.2.subtopic"/>
    <w:basedOn w:val="Standard"/>
    <w:rsid w:val="00C7191D"/>
    <w:pPr>
      <w:keepNext/>
      <w:tabs>
        <w:tab w:val="left" w:pos="284"/>
      </w:tabs>
      <w:spacing w:before="80" w:after="60"/>
    </w:pPr>
    <w:rPr>
      <w:rFonts w:ascii="Arial" w:hAnsi="Arial"/>
      <w:b/>
      <w:i/>
      <w:noProof/>
    </w:rPr>
  </w:style>
  <w:style w:type="paragraph" w:customStyle="1" w:styleId="youthaftcomment">
    <w:name w:val="youth.af.t.comment"/>
    <w:basedOn w:val="Standard"/>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Link">
    <w:name w:val="Hyperlink"/>
    <w:basedOn w:val="Absatzstandardschriftart"/>
    <w:rsid w:val="00C7191D"/>
    <w:rPr>
      <w:color w:val="0000FF"/>
      <w:u w:val="single"/>
    </w:rPr>
  </w:style>
  <w:style w:type="paragraph" w:styleId="Sprechblasentext">
    <w:name w:val="Balloon Text"/>
    <w:basedOn w:val="Standard"/>
    <w:link w:val="SprechblasentextZeichen"/>
    <w:uiPriority w:val="99"/>
    <w:semiHidden/>
    <w:unhideWhenUsed/>
    <w:rsid w:val="002A26F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A26F7"/>
    <w:rPr>
      <w:rFonts w:ascii="Tahoma" w:eastAsia="Times New Roman" w:hAnsi="Tahoma" w:cs="Tahoma"/>
      <w:sz w:val="16"/>
      <w:szCs w:val="16"/>
    </w:rPr>
  </w:style>
  <w:style w:type="paragraph" w:styleId="Funotentext">
    <w:name w:val="footnote text"/>
    <w:basedOn w:val="Standard"/>
    <w:link w:val="FunotentextZeichen"/>
    <w:uiPriority w:val="99"/>
    <w:semiHidden/>
    <w:rsid w:val="00E81594"/>
    <w:pPr>
      <w:widowControl w:val="0"/>
      <w:autoSpaceDE w:val="0"/>
      <w:autoSpaceDN w:val="0"/>
      <w:adjustRightInd w:val="0"/>
    </w:pPr>
    <w:rPr>
      <w:lang w:eastAsia="en-GB"/>
    </w:rPr>
  </w:style>
  <w:style w:type="character" w:customStyle="1" w:styleId="FunotentextZeichen">
    <w:name w:val="Fußnotentext Zeichen"/>
    <w:basedOn w:val="Absatzstandardschriftart"/>
    <w:link w:val="Funotentext"/>
    <w:uiPriority w:val="99"/>
    <w:semiHidden/>
    <w:rsid w:val="00E81594"/>
    <w:rPr>
      <w:rFonts w:ascii="Times New Roman" w:eastAsia="Times New Roman" w:hAnsi="Times New Roman" w:cs="Times New Roman"/>
      <w:sz w:val="20"/>
      <w:szCs w:val="20"/>
      <w:lang w:eastAsia="en-GB"/>
    </w:rPr>
  </w:style>
  <w:style w:type="character" w:styleId="Funotenzeichen">
    <w:name w:val="footnote reference"/>
    <w:basedOn w:val="Absatzstandardschriftart"/>
    <w:uiPriority w:val="99"/>
    <w:semiHidden/>
    <w:rsid w:val="00E81594"/>
    <w:rPr>
      <w:rFonts w:cs="Times New Roman"/>
      <w:vertAlign w:val="superscript"/>
    </w:rPr>
  </w:style>
  <w:style w:type="paragraph" w:styleId="StandardWeb">
    <w:name w:val="Normal (Web)"/>
    <w:basedOn w:val="Standard"/>
    <w:uiPriority w:val="99"/>
    <w:rsid w:val="00E81594"/>
    <w:pPr>
      <w:spacing w:before="100" w:beforeAutospacing="1" w:after="100" w:afterAutospacing="1"/>
    </w:pPr>
    <w:rPr>
      <w:sz w:val="24"/>
      <w:szCs w:val="24"/>
      <w:lang w:eastAsia="en-GB"/>
    </w:rPr>
  </w:style>
  <w:style w:type="character" w:styleId="Betont">
    <w:name w:val="Strong"/>
    <w:basedOn w:val="Absatzstandardschriftart"/>
    <w:uiPriority w:val="22"/>
    <w:qFormat/>
    <w:rsid w:val="00E81594"/>
    <w:rPr>
      <w:rFonts w:cs="Times New Roman"/>
      <w:b/>
      <w:bCs/>
    </w:rPr>
  </w:style>
  <w:style w:type="character" w:styleId="GesichteterLink">
    <w:name w:val="FollowedHyperlink"/>
    <w:basedOn w:val="Absatzstandardschriftart"/>
    <w:uiPriority w:val="99"/>
    <w:semiHidden/>
    <w:unhideWhenUsed/>
    <w:rsid w:val="00770CEA"/>
    <w:rPr>
      <w:color w:val="800080" w:themeColor="followedHyperlink"/>
      <w:u w:val="single"/>
    </w:rPr>
  </w:style>
  <w:style w:type="paragraph" w:styleId="Listenabsatz">
    <w:name w:val="List Paragraph"/>
    <w:basedOn w:val="Standard"/>
    <w:uiPriority w:val="34"/>
    <w:qFormat/>
    <w:rsid w:val="00D23B40"/>
    <w:pPr>
      <w:ind w:left="720"/>
      <w:contextualSpacing/>
    </w:pPr>
  </w:style>
  <w:style w:type="paragraph" w:styleId="Kopfzeile">
    <w:name w:val="header"/>
    <w:basedOn w:val="Standard"/>
    <w:link w:val="KopfzeileZeichen"/>
    <w:uiPriority w:val="99"/>
    <w:unhideWhenUsed/>
    <w:rsid w:val="00610103"/>
    <w:pPr>
      <w:tabs>
        <w:tab w:val="center" w:pos="4513"/>
        <w:tab w:val="right" w:pos="9026"/>
      </w:tabs>
    </w:pPr>
  </w:style>
  <w:style w:type="character" w:customStyle="1" w:styleId="KopfzeileZeichen">
    <w:name w:val="Kopfzeile Zeichen"/>
    <w:basedOn w:val="Absatzstandardschriftart"/>
    <w:link w:val="Kopfzeile"/>
    <w:uiPriority w:val="99"/>
    <w:rsid w:val="00610103"/>
    <w:rPr>
      <w:rFonts w:ascii="Times New Roman" w:eastAsia="Times New Roman" w:hAnsi="Times New Roman" w:cs="Times New Roman"/>
      <w:sz w:val="20"/>
      <w:szCs w:val="20"/>
    </w:rPr>
  </w:style>
  <w:style w:type="paragraph" w:styleId="Fuzeile">
    <w:name w:val="footer"/>
    <w:basedOn w:val="Standard"/>
    <w:link w:val="FuzeileZeichen"/>
    <w:uiPriority w:val="99"/>
    <w:unhideWhenUsed/>
    <w:rsid w:val="00610103"/>
    <w:pPr>
      <w:tabs>
        <w:tab w:val="center" w:pos="4513"/>
        <w:tab w:val="right" w:pos="9026"/>
      </w:tabs>
    </w:pPr>
  </w:style>
  <w:style w:type="character" w:customStyle="1" w:styleId="FuzeileZeichen">
    <w:name w:val="Fußzeile Zeichen"/>
    <w:basedOn w:val="Absatzstandardschriftart"/>
    <w:link w:val="Fuzeile"/>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bsatzstandardschriftart"/>
    <w:rsid w:val="00927012"/>
  </w:style>
  <w:style w:type="character" w:customStyle="1" w:styleId="hps">
    <w:name w:val="hps"/>
    <w:basedOn w:val="Absatzstandardschriftart"/>
    <w:rsid w:val="00927012"/>
  </w:style>
  <w:style w:type="paragraph" w:styleId="KeinLeerraum">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1697-D98C-4FC8-8F57-0751A844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8523</Characters>
  <Application>Microsoft Word 12.0.0</Application>
  <DocSecurity>0</DocSecurity>
  <Lines>71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Matthias Demel</cp:lastModifiedBy>
  <cp:revision>14</cp:revision>
  <cp:lastPrinted>2014-09-30T12:26:00Z</cp:lastPrinted>
  <dcterms:created xsi:type="dcterms:W3CDTF">2017-10-19T10:54:00Z</dcterms:created>
  <dcterms:modified xsi:type="dcterms:W3CDTF">2017-10-25T09:58:00Z</dcterms:modified>
</cp:coreProperties>
</file>